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№6488/28.05.2024 по адм. д. №8891/2023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6488 София, 28.05.2024 г. В ИМЕТО НА НАРОДА</w:t>
        <w:tab/>
        <w:br/>
        <w:tab/>
        <w:t xml:space="preserve">Върховният административен съд на Република България - Трето отделение, в съдебно заседание на шести декември две хиляди двадесет и трета година в състав: Председател: ЖАНЕТА ПЕТРОВА Членове: ИСКРА АЛЕКСАНДРОВАКРЕМЕНА БОРИСОВА при секретар Светла Панева и с участието на прокурора Симона Попова изслуша докладваното от председателя Жанета Петрова по административно дело № 8891/2023 г.</w:t>
        <w:tab/>
        <w:br/>
        <w:tab/>
        <w:t xml:space="preserve">„Топлоконтакт – Сливен“ ЕООД със седалище и адрес на управление Сливен е подало касационна жалба срещу решение № 281/21.07.2023г. по адм. дело № 168/2023г. по описа на Административния съд – Сливен, с което са отхвърлени предявените от дружеството срещу Държавен фонд „Земеделие“ искове с правно основание чл. 1, ал. 1 ЗОДОВ за заплащане на обезщетение за претърпени имуществени вреди, общо в размер на 25 834, 24 лева, причинени от незаконосъобразни действия и бездействия на служители на фонда, изразяващи се в забава за изплащане на заявена финансова помощ по схеми "Училищен плод" и "Училищно мляко", считано от изтичането на 3 месеца от подаване на заявленията до 27.01.2022 г., неизплащане на пълната заявена сума по подадените заявки за плащане, ведно с лихвата за забава към датата на исковата молба, както и законната лихва от датата на исковата молба до окончателното плащане. Направени са оплаквания за неправилност на решението поради необоснованост и нарушение на материалния закон и е поискано да бъде отменено с постановяването на друго, с което да се уважат предявените искове и се присъдят направените разноски.</w:t>
        <w:tab/>
        <w:br/>
        <w:tab/>
        <w:t xml:space="preserve">Държавен фонд „Земеделие“ е поискал отхвърляне на жалбата.</w:t>
        <w:tab/>
        <w:br/>
        <w:tab/>
        <w:t xml:space="preserve">Прокурорът от Върховната административна прокуратура е дал заключение, че решението е правилно. В заключението се посочва, че на ищеца не се дължи обезщетение, тъй като липсва причинно-следствена връзка с твърдените в исковата молба незаконосъобразни действия и бездействия. Претендираните суми по заявки за плащане били в пряка и непосредствена връзка с уведомително писмо за одобрение на заявки за плащане, което не било влязло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установил, че с акт за одобрение изх. № 01 – 2600/6136/10.10.2019 г. "Топлоконтакт - Сливен“ ЕООД било одобрено за изпълнител по схема "Училищен плод" и "Училищно мляко" за доставяне на пресни плодове и зеленчуци, и мляко и млечни продукти на ученици в учебни заведения за учебната 2019/2020 г., съгласно приложение № 1 и приложение № 2, съставляващи неразделна част от акта. "Топлоконтакт - Сливен" ЕООД подало до Държавен фонд "Земеделие" заявки за плащане, като следва: заявка № 01/20/090919/26631/10.01.2020 г. за отчетен период от 10.10.2019 г. до 31.12.2019 г. с предмет на доставките - мляко, на стойност 42 144,06 лева и 8427,26 лева ДДС; заявка № 02/20/090919/26631/10.02.2020 г. за отчетен период 01.01.2020 г. до 31.01.2020 г. , с предмет на доставките - мляко, на стойност 12 653,13 лева и 2530,63 лева ДДС; заявка № 03/20/090919/26631/11.05.2020 г. за отчетен период 01.02.2020 г. до 30.04.2020г., с предмет на доставките - мляко, на стойност 24 843,62 лева и 4968, 72 лева ДДС; заявка № 03/20/090919/26631/11.05.2020 г. за отчетен период 01.02.2020 г. до 30.04.2020 г., с предмет на доставките - плод, на стойност 14 408,26 лева и 2881,65 лева ДДС.</w:t>
        <w:tab/>
        <w:br/>
        <w:tab/>
        <w:t xml:space="preserve">Със заповед 03- РД/2414/10.08.2020 г. на изпълнителния директор на Държавен фонд "Земеделие", на основание чл. 19, ал. 5 от Наредба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обработката на заявките за плащане на дружеството била спряна поради констатирано съмнение за недостоверност на представените търговски документи към фактурите за закупени количества мляко и млечни продукти, тъй като били издадени преди 10.10.2019 г. Изпратен бил сигнал до Окръжна прокуратура – Сливен. Образуваното досъдебно производство приключило с постановление за прекратяване на наказателно производство на Окръжна прокуратура - Сливен с изх. №1274/2020 от 27.10.2021 г.</w:t>
        <w:tab/>
        <w:br/>
        <w:tab/>
        <w:t xml:space="preserve">Със заповед №03–РД/2414#1/13.12.2021г. изпълнителният директор на Държавен фонд "Земеделие" възобновил производството по заявките за плащане, подадени от „Топлоконтакт - Сливен“ ЕООД. На 27.01.2022 г. на „Топлоконтакт - Сливен" ЕООД била заплатена сума в общ размер на 106 795, 47 лева.</w:t>
        <w:tab/>
        <w:br/>
        <w:tab/>
        <w:t xml:space="preserve">Административният съд приел заключение на съдебно-счетоводна експертиза, според което общата сума по трите заявки за плащане подадени от дружеството е 112 857,33 лв., а получената по разплащателната сметка - 106 795,47 лв., което формирало разлика от 6061, 86 лева. Размерът на дължимата законна лихва върху сумата 6061,86 лева за периода 10.03.2020 г. - 10.05.2023 г. е общо 1979, 31 лева, а законната лихва върху забавените суми по заявките за плащане от изтичането на тримесечния срок за плащане до 27.01.2022 г. - общо в размер на 18 957, 24 лева.</w:t>
        <w:tab/>
        <w:br/>
        <w:tab/>
        <w:t xml:space="preserve">С оглед заключението на съдебно-счетоводната експертиза, с молба от 13.07.2023 г. ищецът увеличил размера на предявените искове.</w:t>
        <w:tab/>
        <w:br/>
        <w:tab/>
        <w:t xml:space="preserve">Пред съда било представено уведомително писмо с изх. № 01 – 2600/3564/12.07.2023 г. за одобрение на заявки за плащане № 01/20/090919/26631/10.01.2020 г. №, 02/20/090919/26631/10.02.2020 г. и №03/20/090919/26631/08.05.2020 г., с което били изложени подробни мотиви за всяка една от процесните заявки, с посочено правно основание за отказа от финансова помощ.</w:t>
        <w:tab/>
        <w:br/>
        <w:tab/>
        <w:t xml:space="preserve">От правна страна административният съд преценил като неоснователни претенциите на ищеца за заплащане на обезщетение за претърпени имуществени вреди, представляващи изтеклата законна лихва върху забавените суми по заявките за плащане от изтичането на тримесечния срок за плащане до 27.01.2022 г., когато е преведена сумата в размер на 106 795,47 лева, неизплащане на пълната заявена сума по подадените заявки за плащане, възлизаща на 6061, 86 лева, ведно с лихвата за забава върху тази сума, считано от 10.03.2020г. до 10.05.2023г. - датата на подаване на исковата молба, както и законната лихва от датата на предявяване на исковата молба до окончателното плащане.</w:t>
        <w:tab/>
        <w:br/>
        <w:tab/>
        <w:t xml:space="preserve">Съдът посочил, че по делото не са налице незаконосъобразни действия или бездействия на длъжностни лица от администрацията на Държавен фонд "Земеделие", в резултат на които на ищеца са причинени имуществени вреди. Неизплащането на помощта в срок от 3 месеца след подаване на заявката формирало мълчалив отказ. Ищецът не представил доказателства, че е оспорил мълчаливия отказ на изпълнителния директор на Държавен фонд "Земеделие" да се произнесе по заявки за плащане № 01/20/090919/26631 от 10.01.2020 г., № 02/20/090919/26631 от 10.02.2020 г. и № 03/20/090919/26631 от 08.05.2020 г. Държавен фонд "Земеделие" извършвал административни проверки по заявките за плащане. Въз основа на извършените проверки по ал. 1 Държавен фонд "Земеделие" одобрява или отхвърля, изцяло или частично, заявката за плащане, за което уведомява заявителя с уведомителното писмо. Уведомителното писмо, което съдържало пълен или частичен отказ на плащане, можело да бъде обжалвано от заинтересованите лица по реда на Административнопроцесуалния кодекс. С издаденото уведомително писмо с изх. № 01-2600/3564/12.07.2023 г. била оторизирана част от сумата по заявките и бил постановен отказ за сумата 6061,86 лева. Към датата на постановяване на решението отказът не бил отменен с влязъл в сила съдебен акт.</w:t>
        <w:tab/>
        <w:br/>
        <w:tab/>
        <w:t xml:space="preserve">Не било налице и незаконно бездействие с оглед постановеното спиране на производството и изпращането на сигнал до прокуратурата. Съгласно чл. 19, ал.4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срокът за изплащане е три месеца от подаване на заявката. В случая обработката на заявките за плащане на дружеството била спряно поради констатирано съмнение за недостоверност на представените търговски документи към фактурите за закупени количества мляко и млечни продукти, които били издадени преди 10.10.2019 г. Предвидено е, че срокът за изплащане се удължава с толкова работни дни, колкото са били нужни за отстраняване на констатираните нередовности и/или непълноти или за извършване на допълнителни проверки, а когато са събрани документи и/или информация, които създават съмнение за наличие на нередности, изпълнителният директор на Държавен фонд "Земеделие" със заповед спира обработката на подадената заявка за плащане и уведомява заявителя по реда на Административнопроцесуалния кодекс. Изпълнителният директор на Държавен фонд "Земеделие" не е бездействал, а е спрял производството и изпратил сигнал по прокуратурата. След отказа на прокуратурата да образува наказателно производство, административното производство било възобновено и на 27.01.2022 г. на „Топлоконтакт-Сливен" ЕООД е заплатена сумата 106 795, 47 лева. Заповед №03-РД/2414/10.08.2020 г. на изпълнителния директор на Държавен фонд "Земеделие" за спиране обработката на заявката за плащане нямала причинно–следствена връзка с неизплащането на сумите, доколкото процедурата впоследствие е възобновена и е издаден изричен отказ за плащане на част от заявените суми. С тези мотиви административният съд отхвърлил предявените искове.</w:t>
        <w:tab/>
        <w:br/>
        <w:tab/>
        <w:t xml:space="preserve">Касационната инстанция намира, че при постановяване на решението не са допуснати съществено нарушение на съдопроизводствените правила и нарушение на материалния закон.</w:t>
        <w:tab/>
        <w:br/>
        <w:tab/>
        <w:t xml:space="preserve">Административният съд не е установил незаконно бездействие на компетентния административен орган на Държавен фонд "Земеделие", вследствие на което ищецът пропуснал да реализира сигурни ползи. Фактите, доказани по делото, сочат, че в течение на производството, образувано по подадените от "Топлоконтакт-Сливен" ЕООД заявки за плащане, административният орган е извършил действие, каквото е изпращането на сигнал до прокуратурата, и се произнесъл с обвързващи ищеца индивидуални административни актове. Изпращането на сигнал до прокуратурата е правомерно действие, което е мотивирано в издадената заповед №03-РД/2414/10.08.2020 г. на изпълнителния директор на Държавен фонд "Земеделие". Спирането на административното производство за периода на проверката на прокуратурата обективно не би могло да се интерпретира като забава за плащанията, при положение, че е предприето с издаването на административен акт, който е влязъл в сила. Органът се е произнесъл в съответствие с правомощието си да извършва административна проверка на заявкитe. При констатиране на нередности в хода на проверката, срокът за плащане се удължава с времето, което е било нужно за отстраняването им.</w:t>
        <w:tab/>
        <w:br/>
        <w:tab/>
        <w:t xml:space="preserve">В касационната жалба неоснователно се твърди, че актът за спиране на административното производство не е бил съобщен на "Топлоконтакт-Сливен" ЕООД. Видно от приложената към преписката обратна разписка, дружеството е било редовно уведомено на 17.08.2020 г. След като не е бил оспорена и отменена от съда, заповедта за спиране на производството се счита за законосъобразна, което изключва наличието на основание за търсене на обезщетение за вреди от ответника съгласно чл.1, ал.1 ЗОДОВ.</w:t>
        <w:tab/>
        <w:br/>
        <w:tab/>
        <w:t xml:space="preserve">След прекратяване на наказателното производство производството пред Държавен фонд "Земеделие" по подадените от "Топлоконтакт-Сливен" ЕООД заявки е било възобновено с административен акт. С последващ административен акт - уведомително писмо № 01 – 2600/3564/12.07.2023 г. е одобрено плащане общо в размер на 106 795, 47 лева, като за останалата част от поисканото от доставчика плащане по трите заявки е бил постановен отказ. При положение, че плащането, респективно отказът за плащане са предмет на разпореждане съгласно издаден от органа и подлежащ на обжалване индивидуален административен акт, не може да се приеме, че първоинстанционният съд е допуснал съществено процесуално нарушение, като не е обсъдил представеното преди издаването на уведомителното писмо становище на заместник-изпълнителния директор на Държавен фонд "Земеделие". Становището, изразено в подадената до изпълнителния директор на Държавен фонд "Земеделие" докладна записка № 02-200-2600/123#14/14.01.2022 г., е свързано с подготовката на уведомителното писмо и няма обвързващо значение за преценката на издателя на акта.</w:t>
        <w:tab/>
        <w:br/>
        <w:tab/>
        <w:t xml:space="preserve">Ищецът не е доказал, че към днешна дата отказът на изпълнителния директор на Държавен фонд " Земеделие" за заплащане на сумата 6061,86 лева е отменен като незаконосъобразен, което е необходимо условие за ангажиране на имуществената отговорност на държавата за вреди от незаконна административна дейност.</w:t>
        <w:tab/>
        <w:br/>
        <w:tab/>
        <w:t xml:space="preserve">С оглед тази фактическа обстановка административният съд е приложил точно материалния закон, като е отхвърлил предявените от "Топлоконтакт - Сливен" ЕООД искове. Решението е правилно и следва да бъде оставено в сила.</w:t>
        <w:tab/>
        <w:br/>
        <w:tab/>
        <w:t xml:space="preserve">С оглед изхода на спора, на основание чл. 78, ал. 8 ГПК и чл. 24 от Наредбата за заплащане на правна помощ в полза на ответника следва да се присъди юрисконсултско възнаграждение в размер на 100 лева.</w:t>
        <w:tab/>
        <w:br/>
        <w:tab/>
        <w:t xml:space="preserve">По изложените съображения и на основание чл. 221, ал. 2 АПК Върховният административен съд</w:t>
        <w:tab/>
        <w:br/>
        <w:tab/>
        <w:t xml:space="preserve">РЕШИ:</w:t>
        <w:tab/>
        <w:br/>
        <w:tab/>
        <w:t xml:space="preserve">ОСТАВЯ В СИЛА решение № 281/ 21.07.2023г. по адм. дело № 168/2023г. по описа на Административния съд – Сливен.</w:t>
        <w:tab/>
        <w:br/>
        <w:tab/>
        <w:t xml:space="preserve">ОСЪЖДА „Топлоконтакт – Сливен“ ЕООД със седалище и адрес на управление Сливен да заплати на Държавен фонд „Земеделие“ разноски в размер на 100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