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№1713/14.02.2024 по адм. д. №9604/2023 на ВАС, III о., докладвано от председателя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1713 София, 14.02.2024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пети февруари две хиляди и двадесет и четвърта година в състав: Председател: ИВАН РАДЕНКОВ Членове: АГЛИКА АДАМОВАЮЛИЯН КИРОВ при секретар Ирена Кръстева и с участието на прокурора Илиана Стойкова изслуша докладваното от председателя Иван Раденков по административно дело № 9604/2023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В. Кузманович - гражданин на Република Сърбия, чрез адв. О. Бързаков от САК, против Решение № 3802/09.06.2023 г., постановено по адм. дело № 3253/2023 г., по описа на Административен съд София - град, с което е отхвърлено оспорването му срещу Отказ за предоставяне право на постоянно пребиваване в Република България № 5364р - 5736/09.03.2023 г., на директор на Дирекция "Миграция", с който на основание чл. 26, ал. 1, вр. с чл. 10, ал. 1, т. 23 от ЗЧРБ му е отказано предоставяне право на постоянно пребиваване в Република България. Изложени са съображения за неправилност на обжалвания съдебен акт поради допуснати нарушения на материалния закон, съществени нарушения на съдопроизводствените правила и необоснованост - отменителни основания по чл. 209, т. 3 от АПК. Иска се отмяната му и постановяването на друго, с което бъде отменен оспорения административен акт и делото като преписка бъде върнато на административния орган със задължителни указания по тълкуването и прилагането на закона. Претендира разноски.</w:t>
        <w:tab/>
        <w:br/>
        <w:tab/>
        <w:t xml:space="preserve">Ответникът - директорът на Дирекция "Миграция" при МВР , чрез процесуалния си представител, оспорва касационната жалба като неоснователна. Претендира разноски.</w:t>
        <w:tab/>
        <w:br/>
        <w:tab/>
        <w:t xml:space="preserve">Представителят на Върховна прокуратура на Република България изразява становище за неоснователност на касационната жалба.</w:t>
        <w:tab/>
        <w:br/>
        <w:tab/>
        <w:t xml:space="preserve">След като прецени доказателствата по делото, във връзка с доводите и съображенията на страните, Върховният административен съд, състав на трето отделение, приема следното:</w:t>
        <w:tab/>
        <w:br/>
        <w:tab/>
        <w:t xml:space="preserve">Касационната жалба е подадена в законоустановения срок, от надлежна страна, с оглед на което е процесуално допустима. Разгледана по същество е неоснователна по следните съображения:</w:t>
        <w:tab/>
        <w:br/>
        <w:tab/>
        <w:t xml:space="preserve">С обжалваното решение Административен съд София - град е отхвърлил като неоснователна жалбата на В. Кузманович - гражданин на Република Сърбия, срещу Отказ за предоставяне право на постоянно пребиваване в Република България № 5364р - 5736/09.03.2023 г., на директор на Дирекция "Миграция", с който на основание чл. 26, ал. 1, вр. с чл. 10, ал. 1, т. 23 от ЗЧРБ му е отказано предоставяне право на постоянно пребиваване в Република България. За да постанови този резултат съдът е приел, че административния акт е издаден от компетентен орган, при спазване на изискването за писмена форма, като не са допуснати съществени нарушения на административнопроизводствените правила и материалния закон. Изложени са съображения, че в случая са налице предпоставките на чл. 26, ал. 1 ЗЧРБ при наличието на които се отказва издаване на разрешение за пребиваване или продължаване срока на пребиваване в страната на чужденец, за когото е установено, че не отговаря на условията на чл. 10,ал.1, т. 1.-4, 6 - 11,, 14, 16 ,19 - 23 и 26, като по т. 23 е представил документ с невярно съдържание или е декларирал неверни данни. При наличието на събраните по делото доказателства и по изложените съображения съдът е постановил обжалвания съдебен акт. Решението е правилно.</w:t>
        <w:tab/>
        <w:br/>
        <w:tab/>
        <w:t xml:space="preserve">Съдът е изяснил фактическата обстановка по делото, събрал е относимите за правилното решаване на спора доказателства, обсъдил ги е в тяхната взаимна връзка и във връзка с възраженията на страните и въз основа на това е направил обосновани и законосъобразни изводи, които се споделят от настоящата инстанция, без да е необходимо да се повтарят/ чл. 221, ал. 2 АПК/.</w:t>
        <w:tab/>
        <w:br/>
        <w:tab/>
        <w:t xml:space="preserve">При постановяването му не са допуснати нарушения на съдопроизводствените правила. Решението е постановено и при правилно приложение на материалния закон. С оглед обстоятелствата, изложени в жалбата и становищата на страните в хода на делото, от съда е дадена възможност да се ангажират доказателства, като са събрани посочените такива, относими към предмета на спора. Със събирането им решаващият съд е изяснил фактическата обстановка, обсъдил ги е, както и доводите и възраженията на страните и въз основа на това е направил своите правни изводи.</w:t>
        <w:tab/>
        <w:br/>
        <w:tab/>
        <w:t xml:space="preserve">Съгласно рамзпоредбата на чл. 10, ал. 1, т. 23 ЗЧРБ, отказва се предоставяне право на постоянно пребиваване на чужденец, когато е представил документ с невярно съдържание или е декларирал неверни данни. Именно на това основание е издаден оспорения пред АССГ отказ за предоставяне право на постоянно пребиваване в Република България рег. № 5364р-5736/09.03.2023 г. на директора на Дирекция „Миграция“ – МВР. Обосновани са изводите на съда, че Кузманович е представил документ с невярно съдържание и е декларирал неверни данни, че ще пребивава на посочения в нотариално заверена декларация адрес. При така установените обстоятелства, правилно съдът е отхвърлил оспорването</w:t>
        <w:tab/>
        <w:br/>
        <w:tab/>
        <w:t xml:space="preserve">По изложените съображения не са налице касационните основания за отмяна на обжалваното решение, поради което същото следва да бъде оставено в сила. При този краен извод в полза на Дирекция "Миграция" при МВР следва да бъдат присъдени и разноски за настоящата инстанция в размер на 200.00 лева.</w:t>
        <w:tab/>
        <w:br/>
        <w:tab/>
        <w:t xml:space="preserve">Предвид изложеното и на осн. чл. 221, ал. 2 АПК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ОСТАВЯ В СИЛА Решение № 3802/09.06.2023 г., постановено по адм. дело № 3253/2023 г., по описа на Административен съд София - град.</w:t>
        <w:tab/>
        <w:br/>
        <w:tab/>
        <w:t xml:space="preserve">ОСЪЖДА В. Кузманович - гражданин на Република Сърбия, ДА ЗАПЛАТИ в полза на Дирекция "Миграция" при МВР разноски по делото за настоящата инстанция в размер на 200.00/двеста/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ИВАН РАДЕНКОВ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АГЛИКА АДАМОВА/п/ ЮЛИЯН КИРОВ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