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№7965/26.06.2024 по адм. д. №11572/2023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7965 София, 26.06.2024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Генади Георгиев изслуша докладваното от съдията Любка Петрова по административно дело № 11572/2023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заместник-председателя на Държавната агенция за бежанците при Министерски съвет (ДАБ при МС), чрез процесуалния представител юрисконсулт А. Георгиева против решение № 1556 от 31.08.2023 г., постановено по адм. дело № 657/2023г. по описа на Административен съд – Благоевград (АдмС-Благоевград). Касаторът твърди неправилност на обжалваното съдебно решение поради необоснованост, нарушение на материалния закон и съществено нарушение на съдопроизводствените правила – касационни основания по чл. 209, т. 3 от АПК. Иска се отмяна на съдебния акт.</w:t>
        <w:tab/>
        <w:br/>
        <w:tab/>
        <w:t xml:space="preserve">В съдебно заседание и в представени писмени бележки, касаторът поддържа касационната жалба.</w:t>
        <w:tab/>
        <w:br/>
        <w:tab/>
        <w:t xml:space="preserve">Ответникът – З. Д. В., гражданин на Руската Федерация, чрез пълномощника си адв. Биков, изразява становище за неоснователност на касационната жалба. Счита обжалваното решение за обосновано и правилно и прави искане да бъда оставено в сила.</w:t>
        <w:tab/>
        <w:br/>
        <w:tab/>
        <w:t xml:space="preserve">Представителят на Върховната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трето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 Разгледана по същество, жалбата е основателна.</w:t>
        <w:tab/>
        <w:br/>
        <w:tab/>
        <w:t xml:space="preserve">С обжалваното решение, административният съд е отменил решение № 9575/05.06.2023 г. на заместник-председателя на ДАБ при МС, с което на З. Д. В., гражданин на Руската федерация, е отказано предоставянето на статут на бежанец и хуманитарен статут, като е върнал преписката на органа за ново произнасяне съгласно дадени указания по тълкуване и прилагане на закона.</w:t>
        <w:tab/>
        <w:br/>
        <w:tab/>
        <w:t xml:space="preserve">За да постанови този резултат, първоинстанционният съд приема за установено от събраните доказателства, че Зайц, гражданин на Руската Федерация, е напуснал страната си в края на месец септември 2022 г. в посока Беларус като месец по-късно взел самолет за гр. Истанбул, Република Турция. На 24.10.2022г. преминал легално българската граница. В проведеното интервю Зайц заявил, че е православен християнин, не е осъждан в държавата си по произход; не е членувал в политическа партия или организация; не е бил член на въоръжена групировка или паравоенно формирование; живеел в гр.Москва и по професия е фармацевт. Не е бил лично заплашван в държавата си по произход, но е търсен от военна комисия за връчване на призовка за мобилизация. След обявената на 21.09.2022 г. мобилизация в Русия и предвид факта, че е отбил военна служби и има медицинско образование се страхува, че ще бъде изпратен на фронта с Украйна.</w:t>
        <w:tab/>
        <w:br/>
        <w:tab/>
        <w:t xml:space="preserve">При горните доказателства, съдът приема, че обжалваният административен акт е издаден от компетентен орган, без да са допуснати съществени нарушения на административнопроизводствените правила. Първоинстанционният съд е стигнал до извода, че обжалваният административен акт е издаден, без да е напълно изяснена действителната фактическа обстановка, като не са обсъдени доказателствата в подкрепа на твърденията на кандидата. Отречени са като неправилни изводите на органа за отсъствие на предпоставките по чл.8 и чл.9 от ЗУБ. Съдът сочи, че в случая жалбоподателят основателно се страхува от преследване в държавата си по произход, като това преследване е по причина на неговата националност - гражданин на Руската федерация, и принадлежност към определена социална група - лице от мъжки пол, което може да бъде мобилизирано и до което е изпратена призовка за явяване във военния комисариат. С доказателствата за горните обстоятелства, съдът е приел, че са налице хипотезите на т. 169 – т. 171 от Наръчника по процедури и критерии за определяне на статут на бежанец, издаден от Службата на Върховния комисар на организацията на ООН, както и основанията за предоставяне на хуманитарен статут на Зайц поради реална опасност от тежки посегателства по смисъла на чл. 9, ал. 1 от ЗУБ. Решението е валидно и допустимо, но неправилно.</w:t>
        <w:tab/>
        <w:br/>
        <w:tab/>
        <w:t xml:space="preserve">Въз основа на цялостно изяснена фактическа обстановка, административният съд е достигнал до необоснован извод, че обжалваното решение на заместник-председателя на ДАБ е неправилно. При преценка на наличните доказателствени средства, е прието за доказано, че в случая са налице основанията по чл. 8 и чл.9 от ЗУБ за предоставяне на статут на бежанец и хуманитарен статут на гражданина на Руската федерация. Този извод обаче, е необоснован и не се подкрепя от доказателствата по делото. Заявените от чуждия гражданин твърдения, не попадат в хипотезата на чл. 8 от ЗУБ. Съгласно разпоредбата на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тази причина не може или не желае да се ползва от закрилата на тази държава или да се завърне в нея.</w:t>
        <w:tab/>
        <w:br/>
        <w:tab/>
        <w:t xml:space="preserve">От доказателствата по делото не може да се направи извод, че по отношение на касатора е възникнал или би възникнал основателен страх от преследване поради посочените в чл. 8, ал. 1 от ЗУБ факти. Не се установява жалбоподателят да е преследван или да има опасност от преследване поради неговата раса, религия, националност, политическо мнение или принадлежност към определена социална група. Следва да се има предвид това, че касаторът е дошъл в България като е напуснал Руската федерация легално, с валиден паспорт без да са му оказвани каквито и да било пречки. В допълнение, не са налице последици, от страна на правителството към лицата, които участват в митинги и протести, и лицата, изразяващи опозиционни възгледи и идеи в социалните мрежи</w:t>
        <w:tab/>
        <w:br/>
        <w:tab/>
        <w:t xml:space="preserve">От съществено значение за предоставяне на статут на бежанец съгласно Закона за убежището и бежанците,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следва да е конкретна и съобразена с фактите, изложени в бежанската история. Задължение на търсещия убежище е да представи необходимите елементи за оценка на истинността на изброените факти и обстоятелства. Понятието „преследване“ по смисъла на чл. 8, ал. 4 и ал. 5 от ЗУБ, е дефинирано като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съгласно ал. 5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 т. 3 от ЗУБ. За да се квалифицират като преследване по смисъла на чл. 8 от ЗУБ, събитията, които са претърпени или представляват заплаха, трябва да са достатъчно тежки, според тяхното естество или повторение, или да представляват сериозно посегателство на правата на човека, например живота, свободата или физическата цялост, или след преглед на всички елементи в досието се установи, че те очевидно не позволяват на лицето, което ги е претърпяло, да продължи да живее в страната по произход, и се основават на една от причините за преследване по чл. 8 от ЗУБ - раса, религия, националност, принадлежност към определена социална група, политически убеждения.</w:t>
        <w:tab/>
        <w:br/>
        <w:tab/>
        <w:t xml:space="preserve">Предвид нормативната рамка и с оглед изложените в случая данни от търсещия закрила чужд гражданин, недоказани се явяват действия на преследване спрямо него по см. на чл.8, ал.5, т.5 от ЗУБ. Видно е, че Зайц не одобрява войната в Украйна и не желае да участва във военни действия. Принципното неприемане на войната и военните действия извършвани от една държава, само по себе си не е основание за предоставяне на статут на бежанец, по смисъла на ЗУБ. За да бъде предоставен такъв статут е необходимо да бъде безспорно установено, че лицето има основателни опасения от преследване заради тях. Зайц не твърди да е бил преследван в Русия поради тези свои убеждения. Същевременно обаче изпращането на призовка /повиквателна/ за явяване във военния комисариат не е доказано по делото, а е само твърдение в свидетелските показания на майката на лицето.</w:t>
        <w:tab/>
        <w:br/>
        <w:tab/>
        <w:t xml:space="preserve">Доколкото съгласно чл. 1а, ал. 2 от ЗУБ международната закрила включва освен статут на бежанец и хуманитарен статут, следва да се обсъди и приложението на разпоредбите на чл. 9 от ЗУБ, които регламентират този хуманитарен статут. В чл. 9, ал. 1 от ЗУБ са уредени хипотези на реална опасност от тежки посегателства -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1. смъртно наказание или екзекуция, или 2. изтезание, нечовешко или унизително отнасяне, или наказание, или 3. тежки заплахи срещу живота или личността на цивилно лице поради безогледно насилие в случай на въоръжен международен или вътрешен конфликт. Според ал. 3 на същия член реалната опасност от тежки посегателства може да се основава на събития, настъпили, след като чужденецът е напуснал държавата си по произход, или на дейност, извършена от него след отпътуването му, особено ако се установи, че тази дейност представлява израз или продължение на убежденията или ориентацията, изразявани в държавата по произход, освен ако тя е извършена единствено с цел чужденецът да получи международна закрила по този закон. В ал. 8 на същия член е посочено, че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Последователна и безпротиворечива е практиката на Върховния административен съд, че "под други причини от хуманитарен характер" по смисъла на чл. 9, ал. 8 ЗУБ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w:t>
        <w:tab/>
        <w:br/>
        <w:tab/>
        <w:t xml:space="preserve">Настоящият състав намира, че решението на административния орган в този смисъл е било издадено при правилно прилагане на материалния закон. В оспореното пред АдмС-Благоевград решение административният орган е спазил императивното изискване на чл. 75, ал. 2 от ЗУБ, като е обсъдил всички наведени от кандидата за закрила факти и обстоятелства от личната му история и правилно е достигнал до извода, че за търсещия закрила не съществуват законови предпоставки за предоставяне на хуманитарен статут по чл. 9, ал. 1, т. 1 и т. 2 от ЗУБ.</w:t>
        <w:tab/>
        <w:br/>
        <w:tab/>
        <w:t xml:space="preserve">По тези съображения, настоящият съдебен състав на ВАС намира касационната жалба за основателна. Обжалваното с нея съдебно решение е неправилно и поради това следва да бъде отменено.</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 1556 от 31.08.2023 г., постановено по адм. дело № 657/2023 г. по описа на Административен съд – Благоевград и вместо това постановява:</w:t>
        <w:tab/>
        <w:br/>
        <w:tab/>
        <w:t xml:space="preserve">ОТХВЪРЛЯ жалбата на З. Д. В., гражданин на Руската федерация срещу решение № 9575/05.06.2023 г. на заместник-председателя на ДАБ при МС, с което на лицето е отказано предоставянето на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