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№5708/10.05.2024 по адм. д. №12220/2023 на ВАС, V о., докладвано от съдия Мирела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5708 София, 10.05.2024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двадесети март две хиляди двадесет и четвърта година в състав: Председател: ВИОЛЕТА ГЛАВИНОВА Членове: МАРИЯ НИКОЛОВАМИРЕЛА ГЕОРГИЕВА при секретар Николина Аврамова и с участието на прокурора Ангел Илиев изслуша докладваното от съдията Мирела Георгиева по административно дело № 12220/2023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Д. Попов, чрез адв. Х. Расташки, против Решение № 338/17.10.2023 г., постановено по адм. дело № 376/2023 г. по описа на Административен съд/АС/ - Стара Загора.</w:t>
        <w:tab/>
        <w:br/>
        <w:tab/>
        <w:t xml:space="preserve">Касаторът оспорва съдебното решение като неправилно и незаконосъобразно, постановено в нарушение на материалния закон, на процесуалните правила и необосновано - касационни основания по чл.209, т.3 от АПК. Наведени са доводи, че неправилно първата съдебна инстанция е приела, че не са налице предпоставките за издаване на исканото удостоверение по чл.25 от Директива 2005/36/ЕО и е отхвърлил подадената жалба срещу изричен отказ на Заместник-министъра на здравеопазването, обективиран в Писмо с №50-УП-497/25.05.2023 г.. Съображения в подкрепа на твърденията са изложени в касационната жалба и в съдебно заседание от процесуалният представител адв. Расташки. Претендира заплащане на разноски по представен списък на същите.</w:t>
        <w:tab/>
        <w:br/>
        <w:tab/>
        <w:t xml:space="preserve">Ответникът – Заместник - министъра на здравеопазването, чрез юриск. Гавазова в съдебно заседание оспорва касационната жалба като неоснователна. Съображения по съществото на спора юриск. Гавазова излага в хода на устните състезания и в писмени бележки, които представя. Счита, че постановеното решение е правилно и моли да бъде оставено в сила. Не претендира разноски.</w:t>
        <w:tab/>
        <w:br/>
        <w:tab/>
        <w:t xml:space="preserve">Прокурорът от Върховна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Пето отделение, намира, че касационната жалба е процесуално допустима, като подадена от надлежна страна, в срок и срещу съдебен акт, който подлежи на касационен контрол.</w:t>
        <w:tab/>
        <w:br/>
        <w:tab/>
        <w:t xml:space="preserve">Разгледана по същество, касационната жалба е основателна по следните съображения:</w:t>
        <w:tab/>
        <w:br/>
        <w:tab/>
        <w:t xml:space="preserve">Със съдебното решение, предмет на касационен контрол пред настоящата инстанция, АС - Стара Загора е отхвърлил жалбата на Д. Попов против Отказ с №50-УП-497/25.05.2023 г. на Зам. - министъра на здравеопазването да издаде удостоверение за специализирано медицинско обучение по специалност „Пулмология“, придобито след обучение от четири години, по заявление от 12.05.2023 г.</w:t>
        <w:tab/>
        <w:br/>
        <w:tab/>
        <w:t xml:space="preserve">За да отхвърли жалбата на Попов първоинстанционният съд е приел, че не са изпълнени изискванията на чл.25 от Директива 2005/36/ЕО на Европейския парламент и на Съвета относно признаването на професионалните квалификации и на Директива 2013/55/ЕС на Европейския парламент и на Съвета от 20 ноември 2013 г. за изменение на Директива 2005/36/ЕО относно признаването на професионалните квалификации и на Регламент/ЕС/ №1024/2012 относно административното сътрудничество посредством Информационната система за вътрешния пазар /“Регламент за ИСВП“//ОВ, L 354/132 от 28.12.2013 г. /Директивата/.</w:t>
        <w:tab/>
        <w:br/>
        <w:tab/>
        <w:t xml:space="preserve">На жалбоподателя Попов е издадено Удостоверение №Л/Д-14-29 от 25.06.2014 г. на основание чл.3, ал.1 от Наредбата за условията и реда за издаване на удостоверения, свързани с придобита професионална квалификация на територията на Република България, необходими за достъп или за упражняване на регулирана професия на територията на друга държава – членка/Наредбата/, от Министерство на здравеопазването, в което в т.2.2. се сочи, че Попов „притежава свидетелство за призната специалност „Пневмология и фтизиатрия“, Серия ТрУ-2007 №1727, Рег. №012007, издадено от Тракийски университет – гр. Стара Загора. Работил е действително и законосъобразно на територията на Република България като лекар-специалист по „Пневмология и фтизиатрия“ повече от три последователни години през последните пет години, предшестващи издаването на удостоверението и може да ползва правата по чл.23, ал.1 от Директива 2005/36/ЕО.“</w:t>
        <w:tab/>
        <w:br/>
        <w:tab/>
        <w:t xml:space="preserve">В жалбата си до АС - Стара Загора жалбоподателят Попов е посочил, че от 09.04.2014 г. работи като специалист по пулмология във Франция и Белгия, като органите във Франция изискват от него да представи постоянно удостоверение от българското Министерство на здравеопазването, с което да удостовери, че „българската титла за специализирано медицинско обучение по пулмология, притежавана от д-р Попов, потвърждава обучение в съответствие с разпоредбите на чл.25 от консолидираната Директива 2005/36/ЕО“, т. е. искането му до Министерство на здравеопазването е да му бъде издадено ново удостоверение, в което изрично да е посочено, че „е по чл.25 от Директивата, касаещ специалистите“.</w:t>
        <w:tab/>
        <w:br/>
        <w:tab/>
        <w:t xml:space="preserve">Административното производство е образувано във връзка с множество заявления на Д. Попов до Министерство на Здравеопазването, както следва: с рег. №50-УП-497 от 29.03.2023 г. за издаване на удостоверение за придобита ПК и специалност в РБ с цел упражняване на медицинска професия на територията на Държави-членки на ЕС, относно Удостоверение по Директива 2005/36/ЕО - искане за повторение/преиздаване от Р Франция; с рег. №50-УП-497 от 31.03.2023 г.- искане за удостоверение за валидност на квалификация; с рег. №50-УП-497 от 03.04.2023 г.- за удостоверение по чл.25; с рег. №50-УП-497 от 10.04.2023 г.- относно призната специалност; три заявления с рег. №50-УП-497 от 11.04.2023 г.- за удостоверение по Директива 2005; с рег. №50-УП-497 от 31.03.2023 г. и последното заявление с рег. №50-УП-497 от 12.05.2023 г. - за издаване на придобита професионална квалификация лекар/магистър по медицина, специалности Пулмология и Фтизиатрия + Вътрешни болести.</w:t>
        <w:tab/>
        <w:br/>
        <w:tab/>
        <w:t xml:space="preserve">Във връзка с тези заявления са издадени две удостоверения- №Л/Д-23-20 от 20.04.2023 г. и с №Л/Д-23-20 от 26.05.2023 г., и двете на основание чл.3, ал.1 от Наредбата за условията и реда за издаване на удостоверения, свързани с придобита професионална квалификация на територията на Република България, необходими за достъп или за упражняване на регулирана професия на територията на друга държава-членка. И двете удостоверения са с идентично съдържание в частта им по т.2.2, касаеща специалност „Пневмология и фтизиатрия“, като е посочено, че Попов „притежава свидетелство за призната специалност „Пневмология и фтизиатрия“, Серия ТрУ-2007 №1727, Рег. №012007, издадено от Тракийски университет – гр. Стара Загора на 22.01.2007 г., в резултат на проведен пълен курс на обучение с продължителност две години съгласно българското законодателство в сила към момента на придобиване на специалността. За признаване на придобитата специалност следва да бъде приложена Общата система за признаване на доказателства за обучени съгласно Глава І и Дял ІІІ от Директива 2005/36/ЕО. Свидетелството за призната специалност дава право на д-р Д. Попов да упражнява дейности на лекар - специалист по „Пневмология и фтизиатрия“ на територията на Република България“.</w:t>
        <w:tab/>
        <w:br/>
        <w:tab/>
        <w:t xml:space="preserve">Във връзка с подадените заявления от Попов е водена кореспонденция между Министерство на здравеопазването от една страна и от друга страна - Областния управител на Област Стара Загора и Председателя на РК на БЛС - Стара Загора. Последните са уведомени с Писмо рег. №50-УП-497/25.05.2023 г. относно административното производство, образувано по заявления на д-р Д. Попов и издаденото Удостоверение с №Л/Д-23-20/20.04.2023 г.</w:t>
        <w:tab/>
        <w:br/>
        <w:tab/>
        <w:t xml:space="preserve">Недоволен от съображенията, изложени в Писмо рег. №50-УП-497/25.05.2023 г., както и от посоченото в Удостоверение №Л/Д-23-20/26.05.2023 г., Д. Попов е оспорил същите пред АС - Стара Загора, като в съдебно заседание от 18.09.2023 г. адв. Расташки е уточнил, че „искането е за отмяна на Уведомително писмо Изх. №50-УП-497/25.05.2023 г., издадено от Зам. - министъра на здравеопазването, с което е отказано издаване на поискано удостоверение за придобити права по чл.25 от Директива 2005/36/ЕО“.</w:t>
        <w:tab/>
        <w:br/>
        <w:tab/>
        <w:t xml:space="preserve">Със съдебния акт, предмет на касационен контрол, първоинстанционният съд е приел оспорването за допустимо и е извършил проверка за законосъобразност на горецитираното уведомително писмо.</w:t>
        <w:tab/>
        <w:br/>
        <w:tab/>
        <w:t xml:space="preserve">Решението на АС - Стара Загора е недопустимо, като постановено срещу акт, който не подлежи на съдебен контрол.</w:t>
        <w:tab/>
        <w:br/>
        <w:tab/>
        <w:t xml:space="preserve">Административният съд е извършил преценка за законосъобразност на Уведомително писмо Изх. №50-УП-497/25.05.2023 г., издадено от Зам. - министъра на здравеопазването, което обаче не представлява индивидуален административен акт и по - конкретно – не обективира изричен отказ по заявление на Д. Попов за издаване на удостоверение от Министерство. на здравеопазването, в което изрично да е отразено потвърждение на съответствие с чл.25 от Директива 2005/36/ЕО. На първо място, адресати на това писмо са Областният управител на Област Стара Загора и Председателят на РК на БЛС - Стара Загора, като копие от същото е изпратено до Попов. Изрично в процесното писмо се сочи, че то е във връзка с писма от 03.05.2023 г. и 17.05.2023 г. относно случая на д-р Д. Попов. В обжалваното писмо са изложени подробни съображения по отношение на проведеното административно производство, образувано във връзка със заявления на д-р Попов и издаденото му удостоверение от 20.04.2023 г., но писмото не представлява изричен отказ по тези заявления и по – конкретно - по заявление от 12.05.2023 г., във връзка с което на д-р Попов е издадено Удостоверение №50-УП-497/26.05.2023 г.</w:t>
        <w:tab/>
        <w:br/>
        <w:tab/>
        <w:t xml:space="preserve">Редът за издаване на удостоверение за придобита професионална квалификация е регламентиран в Наредбата за условията и реда за издаване на удостоверения, свързани с придобита професионална квалификация на територията на Република България, необходими за достъп или за упражняване на регулирана професия на територията на друга държава-членка/Наредбата/. В чл.5, ал.3 от Наредбата са регламентирани сроковете за издаване на удостоверения - 30 дни за стандартна услуга и 10 работни дни за бърза услуга. По подаденото заявление на Попов от 12.05.2023 г. е издадено в 10 – дневния срок Удостоверение №50-УП-497/26.05.2023 г. от Министерство на здравеопазването. Съгласно чл.13 от Наредбата отказът за издаване на удостоверение за придобита професионална квалификация подлежи на оспорване по реда на Административнопроцесуалния кодекс. В конкретния случай не е налице отказ, а има издадено удостоверение, което не подлежи на съдебен контрол. Ако Попов не е удовлетворен от посоченото в удостоверението съдържание същият може да го оспори по административен ред съгласно чл.81, ал.1 от АПК. При наличието на издадено удостоверение, в хипотезите на оспорване съдържанието на същото, редът за защита е административен, а не съдебен.</w:t>
        <w:tab/>
        <w:br/>
        <w:tab/>
        <w:t xml:space="preserve">При липсата на годен за оспорване индивидуален административен акт, следва изводът, че Административен съд – Стара Загора се е произнесъл по недопустима жалба, което налага съдебното решение да се обезсили и производството по делото да се прекрати.</w:t>
        <w:tab/>
        <w:br/>
        <w:tab/>
        <w:t xml:space="preserve">Претендират се разноски от касатора, които не следва да се присъждат предвид изхода на спора.</w:t>
        <w:tab/>
        <w:br/>
        <w:tab/>
        <w:t xml:space="preserve">По изложените съображения и на основание чл. 221, ал. 3 от АПК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ОБЕЗСИЛВА Решение №338 от 17.10.2023 г., постановено по адм. дело №376/2023 г. на Административен съд – Стара Загора, вместо което ПОСТАНОВИ:</w:t>
        <w:tab/>
        <w:br/>
        <w:tab/>
        <w:t xml:space="preserve">ОСТАВЯ БЕЗ РАЗГЛЕЖДАНЕ жалба на Д. Попов против Отказ с №50-УП-497/25.05.2023 г. на Заместник - министъра на здравеопазването да издаде удостоверение за специализирано медицинско обучение по специалност „Пулмология“, придобито след обучение от четири години, по заявление от 12.05.2023 г.</w:t>
        <w:tab/>
        <w:br/>
        <w:tab/>
        <w:t xml:space="preserve">ПРЕКРАТЯВА производството по делото.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ВИОЛЕТА ГЛАВИНОВА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МАРИЯ НИКОЛОВА/п/ МИРЕЛА ГЕОРГИЕВА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