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№8662/11.07.2024 по адм. д. №12269/2023 на ВАС, VI о., докладвано от съдия Росица Чиркалева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8662 София, 11.07.2024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двадесет и четвърта година в състав: Председател: СИБИЛА СИМЕОНОВА Членове: ЮЛИЯ ТОДОРОВА РОСИЦА ЧИРКАЛЕВА при секретар Мирела Добриянова и с участието на прокурора Симона Попова изслуша докладваното от съдията Росица Чиркалева по административно дело № 12269/2023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П. Л. Х., чрез адв. И. Антонов Софийска адвокатска колегия, против Решение № 4929/19.07.2023г. на Административен съд София град, постановено по адм. дело № 1912/2023г., с което съдът отхвърлил жалбата на П. Л. Х. срещу Решение № 1040-21-949 от 14.12.2022г. на директора на Териториално поделение на Националния осигурителен институт София - град, с което на основание чл. 117, ал. 3 от Кодекса за социално осигуряване (КСО) е оставена без уважение жалбата му против Разпореждане № 31932 от 17.10.2022г. на длъжностно лице по чл. 60, ал.1 от КСО за непризнаване на трудова злополука. С решението съдът е присъдил на ответната страна разноски в размер на 100 лева.</w:t>
        <w:tab/>
        <w:br/>
        <w:tab/>
        <w:t xml:space="preserve">В касационната жалба се излагат съображения за неправилност, относими към отменителните основания по чл. 209, т. 3 от АПК - нарушение на материалния закон и необоснованост. Излагат се твърдения, че злополуката следва да бъде приета за трудова дори и когато работника не изпълнява задълженията си по трудов договор и длъжностна характеристика, но извършва работа в интерес на предприятието. Претендира се наличието на всички визирани в нормата на чл. 55, ал.1 от КСО елементи за признаване на станалата злополука за трудова. Иска се отмяна на атакуваният съдебен акт и решаване на спора по същество, като се отмени поради незаконосъобразност оспореният административен акт.</w:t>
        <w:tab/>
        <w:br/>
        <w:tab/>
        <w:t xml:space="preserve">Ответникът - директор на Териториално поделение на Националния осигурителен институт София - град в писмено становище по делото излага доводи за неоснователност на касационната жалба и за правилност на първоинстанционното съдебно решение. Претендира присъждане на разноски за юрисконсултско възнаграждение.</w:t>
        <w:tab/>
        <w:br/>
        <w:tab/>
        <w:t xml:space="preserve">Ответникът Максима България ЕООД не изразява становище по касационната жалба.</w:t>
        <w:tab/>
        <w:br/>
        <w:tab/>
        <w:t xml:space="preserve">Прокурорът от Върховна прокуратура дава заключение за допустимост, но неоснователност на касационната жалба и правилност на оспореното с нея съдебно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съдебното решение по реда на чл. 218 АПК, настоящият тричленен състав намира касационната жалба за неоснователна. Обжалваното съдебно решение е валидно, допустимо и правилно.</w:t>
        <w:tab/>
        <w:br/>
        <w:tab/>
        <w:t xml:space="preserve">Първоинстанционният административен съд правилно е установил релевантните за правния спор фактически обстоятелства, като е приел следното:</w:t>
        <w:tab/>
        <w:br/>
        <w:tab/>
        <w:t xml:space="preserve">Жалбоподателят П. Л. Х. е подал Декларация за трудова злополука с вх. № 713/10.08.2022 г. по описа на ТП на НОИ София - град, станала с него на 19.05.2022г. на работното му място - склад, обект на МАКСИМА БЪЛГАРИЯ ЕООД, при управление на уред за повдигане на стока (електрокар), вследствие на падане, поради неизправност на уреда. Деклариран е вид на увреждането - [заличен текст], довела до временна неработоспособност.</w:t>
        <w:tab/>
        <w:br/>
        <w:tab/>
        <w:t xml:space="preserve">Във връзка с подадената декларация директорът на ТП на НОИ София - град е издал Заповед № 1015-21-156/20.08.2022г., с която на основание чл. 57, ал. 2 КСО е разпоредил да се извърши разследване на злополуката станала с П. Л. Х. на 19.05.2022г. в осигурител МАКСИМА БЪЛГАРИЯ ЕООД.</w:t>
        <w:tab/>
        <w:br/>
        <w:tab/>
        <w:t xml:space="preserve">Със Заповед на осигурителя № 350/29.08.2022г. е възложено разследване на обстоятелствата относно инцидента, като е определена комисия. Изготвен е протокол за трудова злополука № 50 от 06.10.2022г., в който са отразени установените от осигурителя обстоятелства в хода на извършеното разследване. Посочено е, че на датата на твърдяната от П. Х. злополука, а именно 19.05.2022г., същият е бил в почивка, съгласно таблица за отчитане явяването и неявяването на работа за м. май 2022г. и обясненията на посочените в протокола служители със снети от същите обяснения.</w:t>
        <w:tab/>
        <w:br/>
        <w:tab/>
        <w:t xml:space="preserve">С оспореното пред директора на ТП на НОИ София - град Разпореждане № 31932 от 17.10.2022г. на длъжностно лице при ТП на НОИ - София град, на основание чл. 60, ал.1 КСО декларираната злополука с вх. № 713/10.08.2022г. не е приета за трудова. Органът е приел, че на 19.05.2022г. П. Л. Х. е бил в почивка, по складовата система няма отчетена трудова дейност от същия, което се подкрепяло и от обясненията на служителите. По сведение от осигурителя изх. № S18/24 481 от 08.09.2022г. органът е приел, че работникът няма свидетелство за управление на електрокар и поради тази причина не може да управлява никакво превозно средство на територията на склада. С оглед установени факти и обстоятелства и след анализ на събраните доказателства, длъжностно лице при ТП на НОИ - София град, на основание чл. 60, ал.1 КСО е приел, че злополуката не е станала във връзка или по повод на извършваната работа, нито при друга работа, извършвана в предприятието и съответно не е приел същата за трудова, като е издал Разпореждане № 31932 от 17.10.2022г., обжалвано пред директора на ТП на НОИ София-град. Последният с процесното Решение № 1040-21-949 от 14.12.2022г. го е потвърдил, като е отхвърлил доводите за неговата незаконосъобразност.</w:t>
        <w:tab/>
        <w:br/>
        <w:tab/>
        <w:t xml:space="preserve">Решението на директора на ТП на НОИ София-град е оспорено пред Административен съд София град, който след събиране на всички допустими и относими за спора доказателства и изясняване на релевантните факти и обстоятелства е отхвърлил жалбата срещу същото. Съдът е приел оспорения пред него административен акт за издаден от материално и териториално компетентен орган, в предписаната от закона форма, при спазване на административно производствените правила и съблюдаване на материалноправните разпоредби и целта на закона.</w:t>
        <w:tab/>
        <w:br/>
        <w:tab/>
        <w:t xml:space="preserve">Във връзка със спорния по делото правен въпрос, а именно налице ли е трудова злополука по отношение на пострадалото лице П. Л. Х. на дата 19.05.2022г., първоинстанционният административен съд е заключил, че фактическия състав на разпоредбата на чл. 55, ал. 1 КСО не е доказан. Съдът е приел липсата на годни доказателства въз основа, на които да се достигне до извод за наличие на функционална връзка между настъпилото травматично увреждане на 19.05.2022г. за П. Х. и осъществявана от същия работа в полза на предприятието на същата дата. Прието е че увреждането не е претърпяно през работно време и по повод на тази работа.</w:t>
        <w:tab/>
        <w:br/>
        <w:tab/>
        <w:t xml:space="preserve">Неоснователни са касационните доводи за неправилност на първоинстанционното съдебно решение.</w:t>
        <w:tab/>
        <w:br/>
        <w:tab/>
        <w:t xml:space="preserve">Легалната дефиниция на трудовата злополука се съдържа в разпоредбата на чл. 55 КСО. Като редът за установяване и последиците от настъпването й са уредени както в КСО, така и в Наредбата на медицинската експертиза, а така също и в Наредбата за установяване, разследване, регистриране и отчитане на трудовите злополуки. Правните изводи на административния съд относно приложимостта на разпоредбата на чл. 55 КСО са верни и те се основават на правилната преценка на приетите по делото фактически обстоятелства, относими към установяване и доказване на материалноправните изисквания на цитираната разпоредба, за да се приеме, че спрямо Х. не е осъществен съставът на трудовата злополука.</w:t>
        <w:tab/>
        <w:br/>
        <w:tab/>
        <w:t xml:space="preserve">Според чл. 55 КСО трудова злополука е всяко внезапно увреждане на здравето, станало през време и във връзка и по повод на извършваната работа, както и при всяка работа, извършена в интерес на предприятието, когато е причинило временна неработоспособност, трайно намалена работоспособност или смърт. Юридическите характеристики на трудовата злополука са свързани с обективното състояние на увреденото лице, последиците от това обективно състояние, причината довела до това обективно състояние и неговите последици, връзката между състоянието на осигуреното лице и изпълняваната от него работа, които белези следва да са налице в кумулативна връзка.</w:t>
        <w:tab/>
        <w:br/>
        <w:tab/>
        <w:t xml:space="preserve">За да се признае едно увреждане на здравето за трудова злополука, на първо място следва да са налице неоспорими доказателства, че лицето се намира в трудовоправни отношения със съответния работодател и се явява осигурено лице. Това обстоятелство не се оспорва от страните. Не се оспорва и факта на настъпило за П. Х. травматично увреждане на 19.05.2022г. Спорен по делото се явява въпросът дали същото е настъпило по повод дейност осъществявана от П. Х. в полза на процесния работодател. Споделят се доводите на жалбоподателя, че злополуката ще е трудова ако е настъпила при упражняване дейност в полза на предприятието, независимо дали същата е част от задълженията на лицето вменени му по длъжностна характеристика за заеманата от него длъжност. Достатъчно е изпълняваната дейност да е възложена на лицето и да се осъществява в полза на съответното предприятие. Именно до това се опитва да се домогне касационния жалбоподател, но тези му твърдения не се установяват от събраните по делото доказателства, до който правилен и законосъобразен извод е достигнал и първоинстанционният съд след обстоен анализ на същите.</w:t>
        <w:tab/>
        <w:br/>
        <w:tab/>
        <w:t xml:space="preserve">Касационната инстанция намира, че по делото липсват доказателства които да установяват по безспорен и категоричен начин, че в деня на инцидента жалбоподателят е бил на работа и процесният инцидент е станал по повод осъществявана от него дейност в полза на предприятието. Напротив тези твърдения на жалбоподателя се опровергават категорично от приобщения към доказателствата по делото график на присъствията и обяснения на колеги, видно от които на процесната дата касационният жалбоподател е бил в почивка. Тези твърдения се разколебават и от представените по делото медицински документи от самия касационен жалбоподател, а именно снетата анамнеза на Х. при посещението му в УМБАЛСМ Н. И. Пирогов ЕАД (амбулаторен лист № 092343), с отразяване в същия, че пострадалият е паднал на улицата, а на П. Х. е бил издаден първичен болничен лист за временна неработоспособност за периода от 23.05.2022г. до 05.06.2022г., 4 дни след твърдения инцидент на 19.05.2022г.</w:t>
        <w:tab/>
        <w:br/>
        <w:tab/>
        <w:t xml:space="preserve">По така изложените съображения не може да се приеме, че травматичното увреждане на здравето на П. Х. настъпило на 19.05.2022г., независимо от удостоверяването му с медицински документи, покрива изискванията на закона, за да се квалифицира като трудова злополука. На посочената дата същият не е бил на работа, поради което между настъпилото травматично увреждане на дясната ръка на жалбоподателя и извършваната от него работа няма пряка причинно - следствена връзка, до който правилен и законосъобразен извод е достигнал първоинстанционния съд.</w:t>
        <w:tab/>
        <w:br/>
        <w:tab/>
        <w:t xml:space="preserve">Предвид изложеното, настоящият тричленен състав намира, че не са налице касационни основания за отмяна на проверяваното съдебно решение. Достигайки до краен извод за законосъобразност на оспорения пред него административен акт и като е отхвърлил жалбата, с която е бил сезиран, Административен съд София - град е постановил правилно решение, което следва да бъде оставено в сила.</w:t>
        <w:tab/>
        <w:br/>
        <w:tab/>
        <w:t xml:space="preserve">При този изход на спора претенцията на касатора за присъждане на разноски по настоящото дело е неоснователна и не следва да бъде уважена. Основателна е претенцията за присъждане на разноски на ТП на НОИ София-град. На основание чл. 78, ал. 8 ГПК във връзка с чл. 144 АПК същите следва да се определят на 100 лева за юрисконсултско възнаграждение, в който размер да се присъдят на страната.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4929/19.07.2023г., постановено по адм. дело № 1912/2023г. по описа на Административен съд София град.</w:t>
        <w:tab/>
        <w:br/>
        <w:tab/>
        <w:t xml:space="preserve">ОСЪЖДА П. Л. Х. с [ЕГН] да заплати на Териториално поделение на Националния осигурителен институт София - град разноски за касационната инстанция в размер на 100 лева (сто лева).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