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№60203/18.10.2021 по търг. д. №2123/2021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60203</w:t>
        <w:tab/>
        <w:br/>
        <w:tab/>
        <w:t xml:space="preserve"/>
        <w:tab/>
        <w:br/>
        <w:tab/>
        <w:t xml:space="preserve">гр. София 18.10.2021 г.</w:t>
        <w:tab/>
        <w:br/>
        <w:tab/>
        <w:t xml:space="preserve"/>
        <w:tab/>
        <w:br/>
        <w:tab/>
        <w:t xml:space="preserve">ВЪРХОВЕН КАСАЦИОНЕН СЪД , ТЪРГОВСКА КОЛЕГИЯ , първо отделение , в закрито заседание на осемнадесети октомври, през две хиляди двадесет и първа година, в състав : 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съдия Божилова т. д. № 2123/2021 г. и за да се произнесе съобрази следното: </w:t>
        <w:tab/>
        <w:br/>
        <w:tab/>
        <w:t xml:space="preserve"/>
        <w:tab/>
        <w:br/>
        <w:tab/>
        <w:t xml:space="preserve"> Постъпила е молба от „ЗК Лев Инс“ АД с вх. № 3084/07.10.2021 г. по вх. рег. на Окръжен съд Разград, с искане за възстановяване на сумата 30 лева, представляваща надплатена от страната държавна такса, за производство по допускане на касационното обжалване на решение № 107/23.07.2021 г. по гр. д. № 180/2021 г. на Окръжен съд Разград. </w:t>
        <w:tab/>
        <w:br/>
        <w:tab/>
        <w:t xml:space="preserve"/>
        <w:tab/>
        <w:br/>
        <w:tab/>
        <w:t xml:space="preserve"> Върховен касационен съд, първо търговско отделение за произнасяне по молбата, съобрази следното : </w:t>
        <w:tab/>
        <w:br/>
        <w:tab/>
        <w:t xml:space="preserve"/>
        <w:tab/>
        <w:br/>
        <w:tab/>
        <w:t xml:space="preserve">С платежен документ от 09.09.2021 г., находящ се на л. 5 от т. д. № 2123/2021 г. на ВКС, касаторът внася по сметката на ВКС за държавни такси сума в размер от 30 лв. В основанието за извършеното плащане е посочено „дт кас. обж. вгрд 180/21 ОС – Разград“. Съгласно справката, изготвена на 08.10.2021 г. от счетоводител при Върховния касационен съд, на 09.09.2021 г. по сметка на съда е постъпила сума в размер от 30 лв., с вносител застрахователното дружество и със същото основание за плащане. С молба вх. № 3084/07.10.2021 г. „ЗК Лев Инс“ АД представя ново преводно нареждане от 06.10.2021 г., за внесена по сметката на ВКС за държавни такси сума в размер от 30 лева. В основанието за извършеното плащане е посочено „дт кас. обж. вгрд 180/21 ОС – Разград“. Съгласно справката, изготвена на 13.10.2021 г. от счетоводител при Върховния касационен съд, на 07.10.2021 г. по сметка на съда е постъпила сума в размер от 30 лв. с вносител застрахователното дружество.</w:t>
        <w:tab/>
        <w:br/>
        <w:tab/>
        <w:t xml:space="preserve"/>
        <w:tab/>
        <w:br/>
        <w:tab/>
        <w:t xml:space="preserve">Следователно, налице са две постъпили суми от по 30 лева по сметката на ВКС за държавни такси, с вносител настоящия молител – касатор, като основанието за извършените две плащания в платежен документ от 09.09.2021 г. и от 06.10.2021 г. е идентично. </w:t>
        <w:tab/>
        <w:br/>
        <w:tab/>
        <w:t xml:space="preserve"/>
        <w:tab/>
        <w:br/>
        <w:tab/>
        <w:t xml:space="preserve">Съгласно чл.4б ЗДТ /ред. ДВ, бр. 62 от 2002 г./, недължимо платените такси се връщат по искане на заинтересованата страна. На основание чл. 18, ал. 2, т. 1 от Тарифата за държавните такси, които се събират от съдилищата по Гражданския процесуален кодекс (ГПК) за произнасяне по допускане на касационното обжалване се събира еднократна такса в размер на 30 лева при подаване на касационната жалба. Постъпилата по сметката на съда държавна такса в размер на 30 лева, с платежно нареждане от 06.10.2021 г., с оглед предхождащото дублиращо по основание и размер плащане, се явява надвнесена и следователно - лишена от основание, поради което следва да се възстанови.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ОСВОБОЖДАВА внесената от молителя „ЗК Лев Инс“ АД по специалната сметка за държавни такси на ВКС, с платежно нареждане от 06.10.2021 г. , сума в размер 30 /тридесет/ лева, представляваща недължимо платена държавна такса по т. д. № 2123/2021 г. по описа на І т. о. на ВКС. </w:t>
        <w:tab/>
        <w:br/>
        <w:tab/>
        <w:t xml:space="preserve"/>
        <w:tab/>
        <w:br/>
        <w:tab/>
        <w:t xml:space="preserve">РАЗПОРЕЖДА да се извърши банков превод на сумата от 30 /тридесет/ лева, от специалната сметка на ВКС за държавни такси, по сметка на „ЗК ЛЕВ ИНС“ АД с IBAN: BG10 BPBI 7945 1060 2012 23.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