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№9391/13.07.2020 по адм. д. №1974/2020 на ВАС,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А.Б срещу Решение № 21/10.01.2020 г. на Административен съд (АС) Пазарджик постановено по адм. дело № 600/2018 г.</w:t>
        <w:tab/>
        <w:br/>
        <w:tab/>
        <w:t xml:space="preserve">С обжалваното решение са отхвърлени подадените от А.Б жалби срещу Заповед 312з-972/27.04.2018 г. на директора на Областна дирекция на Министерство на вътрешните работи (ОДМВР) Пазарджик и срещу Заповед № 312з-1249/31.05.2018г. на директора на ОДМВР Пазарджик.</w:t>
        <w:tab/>
        <w:br/>
        <w:tab/>
        <w:t xml:space="preserve">Касаторът обжалва съдебното решение като твърди, че то е неправилно, тъй като е постановено в нарушение на материалния закон, необосновано е и издадено при съществено нарушение на съдопроизводствените правила. Сочи, че съдът не е направил задължителната служебна проверка на основание чл. 168 АПК на всички основания по чл. 146 АПК за отмяна на акта, не са обсъдени всички доказателства по делото, не е направен собствен анализ на представените доказателства. Не са отчетени нарушенията при издаване на процесните заповеди. Приетата фактическа обстановка не съответства на доказателствата по делото. В решението липсват мотиви, отговарящи на изискванията на закона. Неправилно и избирателно са ценени показанията на разпитаните по делото свидетели. Излага подробни съображения във връзка с нанесената поправка в заявлението за преназначаване на Богданов и вписаното в акта за встъпване в длъжност и как това е преценено от съда. Твърди, че преместването му не отговаря на изискванията на материалния закон – Закон за Министерство на вътрешните работи (ЗМВР) и подзаконовите нормативни актове. Липсва съгласие на служителя за преназначаването му, същият е преназначен на по-ниска длъжност, която вече е била заета – длъжността е конкурсна и има лице, което е спечелило конкурса, поради което е издадена втората заповед. Моли обжалваното съдебно решение да се отмени и да се постанови ново, с което Заповед 312з-972/27.04.2018 г. на директора на ОДМВР Пазарджик да се отмени, а Заповед № 312з-1249/31.05.2018г. на директора на ОДМВР Пазарджик да се обяви за нищожна. Алтернативно се иска връщане на делото за ново разглеждане от друг съд в друг съдебен район. Претендира разноски за двете съдебни инстанции. Представя писмени бележки и списък на разноските. Касаторът се представлява от адв.. П и от адв.. И.</w:t>
        <w:tab/>
        <w:br/>
        <w:tab/>
        <w:t xml:space="preserve">Ответникът по касация – Директорът на Областна дирекция на Министерство на вътрешните работи Пазарджик оспорва жалбата по съображения изложени в писмен отговор. Моли обжалваното решение да се остави в сила. Претендира юрисконсултско възнаграждение за двете съдебни инстанции. Прави възражение за прекомерност. Ответникът по касация се представлява от юрк.. П.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 и от надлежна страна.</w:t>
        <w:tab/>
        <w:br/>
        <w:tab/>
        <w:t xml:space="preserve">Разгледана по същество касационната жалба е основателна.</w:t>
        <w:tab/>
        <w:br/>
        <w:tab/>
        <w:t xml:space="preserve">Първоинстанционният съд е установил следното от фактическа страна:</w:t>
        <w:tab/>
        <w:br/>
        <w:tab/>
        <w:t xml:space="preserve">На 27.04.2018 г. А.Б подписал заявление до директора на ОДМВР Пазарджик, с което моли да бъде преназначен от длъжност „разузнавач ІV степен“ в група „Противодействие на престъпленията в отраслите на икономиката“ на Сектор „Противодействие на икономическата престъпност“ към отдел „Криминална полиция“ при ОДМВР Пазарджик на длъжност „разузнавач V степен“ в група „Противодействие на криминална престъпност“ на сектор „Криминална полиция“ към РУ Пазарджик при ОДМВР Пазарджик.</w:t>
        <w:tab/>
        <w:br/>
        <w:tab/>
        <w:t xml:space="preserve">На същата дата е издадена Заповед 312з-972/27.04.2018 г. на директора на ОДМВР Пазарджик, с която на основание чл. 143, ал. 1, т. 6 и чл. 159, ал. 1, т. 3, във връзка с чл. 164, ал. 1 ЗМВР, чл. 8 и чл. 13 от Наредба № 8121з-310 от 17.07.2014 г. за преназначаване на държавните служители в Министерството на вътрешните работи (Наредба № 8121з-310/2014 г.) и подаденото заявление, Богданов е преназначен от длъжност „разузнавач ІV степен“ в група „Противодействие на престъпленията в отраслите на икономиката“ на Сектор „Противодействие на икономическата престъпност“ към отдел „Криминална полиция“ при ОДМВР Пазарджик на длъжност „разузнавач V степен“ в група 01 „Противодействие на криминална престъпност“ на Сектор „Криминална полиция“ при РУ Пазарджик към ОДМВР Пазарджик.</w:t>
        <w:tab/>
        <w:br/>
        <w:tab/>
        <w:t xml:space="preserve">Заповед 312з-972/27.04.2018 г. на директора на ОДМВР Пазарджик не е съгласувана с началника на отдел „Административен“. Заповедта е съгласувана с главен счетоводител и юрисконсулт.</w:t>
        <w:tab/>
        <w:br/>
        <w:tab/>
        <w:t xml:space="preserve">В заявлението и в заповедта за преназначаване е допуснато извършването на поправка, като първоначално е посочено, че длъжността е „IV“ степен, а след това с коректор е поправено като е посочено, че длъжността е „V“. От приетите по делото писмени доказателства, включително и Експертна справка №97/31.08.2018г. съдът е установил, че в подписаното от жалбоподателя Заявление от 27.04.2018г. и в Заповед № 312з-972/27.04.2018г. е извършена корекция на степента на длъжността, на която желае да се премести жалбоподателят, сега касатор. Първоначално е била посочена като „IV“, а след това с коректор е заличена единицата и е останала като степен „V“. Не е отбелязано кой е извършил корекцията.</w:t>
        <w:tab/>
        <w:br/>
        <w:tab/>
        <w:t xml:space="preserve">В акта за встъпване на тази длъжност, без каквито и да е корекции е посочено, че длъжността е „V“ степен.</w:t>
        <w:tab/>
        <w:br/>
        <w:tab/>
        <w:t xml:space="preserve">След като Богданов се явил да заеме новата си длъжност се установило, че същата е обявена за заемане чрез преминаване в по-висока по вид длъжност, и че конкурса е на етап „Структурирано интервю“. Към момента на преместване – 27.04.2019г. длъжността все още не е била заета и не е имало друг служител, който да е получавал възнаграждение именно за заемане на тази длъжност.</w:t>
        <w:tab/>
        <w:br/>
        <w:tab/>
        <w:t xml:space="preserve">На 31.05.2018 г. А.Б подал заявление, с което моли да бъде преназначен от разузнавач „V“ степен в група 01 „Противодействие на криминалната престъпност“ на Сектор „Криминална полиция“ на РУ Пазарджик при ОДМВР Пазарджик на длъжност „разузнавач V степен“ в 02 „Противодействие на криминалната престъпност“ на Сектор „Криминална полиция“ на РУ Пазарджик при ОДМВР Пазарджик.</w:t>
        <w:tab/>
        <w:br/>
        <w:tab/>
        <w:t xml:space="preserve">Издадена е Заповед № 312-1249/31.05.2018 г., с която Богданов е преназначен от разузнавач V степен в група 01 „Противодействие на криминалната престъпност“ на Сектор „Криминална полиция“ на РУ Пазарджик на длъжност „разузнавач V степен“ в група 02 „Противодействие на криминалната престъпност“ на Сектор „Криминална полиция“ при РУ Пазарджик на ОДМВР Пазарджик.</w:t>
        <w:tab/>
        <w:br/>
        <w:tab/>
        <w:t xml:space="preserve">В рамките на съдебното дирене, съдът е изслушал гласни доказателства – показанията на свидетелите Л.К, С.К, М.Ш и П.П, чийто показания е кредитирал частично.</w:t>
        <w:tab/>
        <w:br/>
        <w:tab/>
        <w:t xml:space="preserve">При така установеното от фактическа страна съдът от правна страна:</w:t>
        <w:tab/>
        <w:br/>
        <w:tab/>
        <w:t xml:space="preserve">Приел, че оспорваните заповеди са издадени от компетентен орган – директор на ОДМВР Пазарджик, в кръга на правомощията му. Заповедите отговарят на предвидената в закона форма. Същите са мотивирани, съдържат правните и фактически основания за тяхното издаване.</w:t>
        <w:tab/>
        <w:br/>
        <w:tab/>
        <w:t xml:space="preserve">Приел, че А.Б е преназначен по негово искане от „изпълнителска“ на „изпълнителска“ длъжност.</w:t>
        <w:tab/>
        <w:br/>
        <w:tab/>
        <w:t xml:space="preserve">О. З № 312з-972/27.04.2018г. издадена от директора на ОДМВР Пазарджик.</w:t>
        <w:tab/>
        <w:br/>
        <w:tab/>
        <w:t xml:space="preserve">Приел, че не са налице доказателства А.Б да е подал под принуда заявлението от 27.04.2018 г за преместване на друга длъжност и съответно под принуда да е подписал Заповед № 312з-972/27.04.2018г. За да достигне до този извод се е позовал показанията на св. Калоферов и св. Консулов, които са присъствали при подаване на заявлението за преместване на друга длъжност от страна на жалбоподателя. Посочил е, че едва ли може да се приеме за заплаха, ако изобщо е имало такава, обстоятелството, че Богданов е можел да бъде дисциплинарно уволнен, тъй като по делото са събрани доказателства, че жалбоподателя е изпълнявал законосъобразно своите задължения към 27.04.2018г. и няма отпочнато срещу него дисциплинарно производство. Приел е, че обстоятелството дали Богданов сам е написал, т. е. саморъчно заявлението за преназначаване, изразявайки волята си за това, или само е добавил подписа си в предоставената му типова бланка-заявление е ирелевантно, защото по същество той твърди, че е запознат със съдържанието на заявлението, дори го е връщал няколко пъти за поправка, преди да го подпише и подаде. За ирелевантно е приел и обстоятелството дали проектът на заповед е бил започнат да се пише преди входиране на заявлението, защото заповедта е връчена за запознаване и подпис от Богданов, след като той е входирал заявлението и е поставена резолюция от страна на директора на ОДМВР Пазарджик за изготвяне на заповедта.</w:t>
        <w:tab/>
        <w:br/>
        <w:tab/>
        <w:t xml:space="preserve">Посочил е, че заличаването в заявлението на степента на длъжността не се е установило да е направено след връчване на заповедта, а напротив заличаването е станало преди връчване на процесната заповед и акт за встъпване в длъжност, т. е. по никакъв начин не е довело до нарушаване правата на жалбоподателя, още повече, че в акта за встъпване в длъжност е посочена коректната степен.</w:t>
        <w:tab/>
        <w:br/>
        <w:tab/>
        <w:t xml:space="preserve">Приел е, че обстоятелството, че длъжността на която е преназначен Богданов с първата заповед е била обявена за заемане чрез конкурс, че конкурса е на етап „Структурирано интервю“ и към момента на преместване не е била все още заета, не прави заповедта незаконосъобразна. За периода от 27.04.2018г. до 31.05.2018г. жалбоподателят е получил възнаграждение за изпълняване на тази длъжност. По никакъв начин не са му нарушени правата.</w:t>
        <w:tab/>
        <w:br/>
        <w:tab/>
        <w:t xml:space="preserve">Приел, че неспазването на съгласувателния режим не води до такъв порок на заповедта, до степен на незаконосъобразност, а още по-малко на нищожност.</w:t>
        <w:tab/>
        <w:br/>
        <w:tab/>
        <w:t xml:space="preserve">Приел, че не са налице съществени нарушения на административнопроизводствените правила при издаване на акта, не е нарушен материалният закон, актът е съобразен с целта на закона.</w:t>
        <w:tab/>
        <w:br/>
        <w:tab/>
        <w:t xml:space="preserve">О. З № 312з-1249/31.05.2018г. издадена от директора на ОДМВР Пазарджик.</w:t>
        <w:tab/>
        <w:br/>
        <w:tab/>
        <w:t xml:space="preserve">Приел, че заповедта е издадена от компетентен орган в рамките на неговите правомощия, в установената форма, съдържа фактически и правни установявания и въз основа на редовно подписано и подадено заявление за преместване на друга не по-висока длъжност. Не са допуснати нито процесуални, нито материални нарушения на закона при издаване на Заповед № 312з-1249/31.05.2018г. на директора на ОДМВР Пазарджик, които да водят до нейната нищожност.</w:t>
        <w:tab/>
        <w:br/>
        <w:tab/>
        <w:t xml:space="preserve">Решението е неправилно. Основателно в касационната жалба се сочи, че решението е необосновано и постановено в нарушение на материалния закон. Съдът не споделя доводите на касатора за допуснати съществени нарушения на съдопроизводствените правила. Съдът е направил задължителната служебна проверка на основание чл. 168 АПК на всички основания по чл. 146 АПК за отмяна на акта и е обсъдил събрани по делото доказателства. Решението отговаря на изискването на 172а АПК. Съдът е изложил мотиви, в които е посочил установените от него факти и правните му изводи в тази връзка. Настоящата инстанция намира, че първоинстанционният съд неправилно е приел, че Заповед № 312з-972/27.04.2018г. издадена от директора на ОДМВР Пазарджик е законосъобразна, като изводите му са необосновани и противоречащи на материалния закон. Фактическите констатации на съда не отговарят на действителните факти, а това от своя страна е довело до погрешни правни изводи. Неправилен и противоречащ на съвкупната преценка на всички доказателства по делото, е изводът на съда, че А.Б не е подал под принуда заявлението от 27.04.2018 г за преместване на друга длъжност, т. е. че е изразил желание за преназначаване.</w:t>
        <w:tab/>
        <w:br/>
        <w:tab/>
        <w:t xml:space="preserve">Съгласно чл. 164, ал. 1 ЗМВР държавният служител може да бъде преназначен по негово искане на друга не по-висока длъжност. Условията за преназначаване на основание този текст на закона са: искане на служителя за преназначаване; преназначаването да е на друга не по-висока длъжност. Законът поставя изискване за преназначаване на друга не по-висока длъжност, но не посочва дали преназначаването може да е на по-ниска длъжност. С оглед разпоредбите на чл. 8 и чл. 11 Наредба № 8121з-310/2014 г. от може да се приеме, че е възможно преназначаване и на по-ниска длъжност, но затова следва да е налице ясно и недвусмислено изразена воля от преназначавания.</w:t>
        <w:tab/>
        <w:br/>
        <w:tab/>
        <w:t xml:space="preserve">В процесния случай при издаването на Заповед № 312з-972/27.04.2018г. издадена от директора на ОДМВР Пазарджик не са били налице законовите предпоставки на чл. 164, ал. 1 ЗМВР. За преназначаването няма свободно изразено искане от служителя и преназначаването е на по-ниска длъжност, като в тази връзка в заявлението на Богданов от 27.04.2018 г. е направена поправка.</w:t>
        <w:tab/>
        <w:br/>
        <w:tab/>
        <w:t xml:space="preserve">Неправилно съдът позовавайки се на факта, че заявлението за преназначаване е подписано от Богданов без той да възрази и че е встъпил в длъжност, е приел, че същият е изразил съгласие за преназначаването си. Този извод противоречи на събраните по делото доказателства, а именно Доклад рег. № 4575р-3576/21.09.2018 г. изготвен в изпълнение на Заповед № 8121з-915/06.08.2018 г. на министъра на вътрешните работи и материалите събрани при извършване на тази проверка, Експертна справка № 97/31.08.2018 г. и показанията на свидетелите Л.К, П.И и М.Ш. За да достигне до извода си за липса на принуда съдът избирателно е кредитирал показанията на свидетелите, въобще не е ценил изводите в Доклад рег. № 4575р-3576/21.09.2018 г., който е изготвен в резултат на извършената вътрешна проверка по същия случай, във връзка с подаденото от Богданов искане за извършване на проверка.</w:t>
        <w:tab/>
        <w:br/>
        <w:tab/>
        <w:t xml:space="preserve">Съвкупната преценка на събраните по делото доказателства не води до обоснован извод, че Богданов, макар и подписвайки предварително изготвеното от друго лице заявление за преместване, е имал действителна воля за това. От изложеното в Доклад рег. № 4575р-3576/21.09.2018 г. и материалите във връзка с изготвянето му, от показанията на разпитаните по делото свидетели и по конкретно св. Консулов, който заедно с Богданов е преназначен на същата дата и останалите доказателства се установява, че преди да подпише заявлението си за преместване, Богданов е бил извикан в кабинета на заместник-директора на ОДМВР – Пазарджик, от последния към Богданов е било отправено предупреждение, че срещу него ще започне дисциплинарно производство, че преместването е необходимо, за да се предотврати това, че заявлението за преназначаване е било предварително изготвено и че в него е направена поправка в степента на длъжността, на която Богданов е искал да се премести, като същата е по-ниска. Тези обстоятелства, преценени в светлината на подаденото от Богданов до министъра на вътрешните работи Искане за назначаване на проверка рег. № 810102-1579/2018 27.06.2018 г., необходимостта след месец Богданов отново да бъде преназначаван, тъй като длъжността, на която е преназначен не е вакантна, тъй като за заемането й е бил обявен конкурс (аргумент от чл. 7, ал. 3, т. 3 от Наредба № 8121з-310/2014 г.), че длъжността на която е преназначен е по-ниска, че заповедта за преназначаване е издадена в деня на подаване на заявлението, като е съгласувана и резолирана в кратък период, че липсват доказателства Богданов да е правил справка или да се е интересувал за наличието на свободни длъжности, при положение, че те не се обявяват публично, наличието на проблеми от лично естество в периода около 27.04.2018 г., поради здравословното състояние на жената, с която Богданов живее на съпружески начала, придвижването на заявлението във връзка с неговата деловодна обработка и издаване на заповедта, водят до извод, че липсва свободно манифестирана воля на лицето за преместването му на друга длъжност, както и че е налице предприемане на поредица от действия от служители на ОДМВР Пазарджик по създаване на организация за постигане на целения резултат, а именно Богданов да подаде заявление за преместване на друга длъжност. Следва да се отбележи, че в една такава ситуация служителят, като страна по служебно правоотношение, основано на принципа на власт и подчинение, не разполага с много процесуални действия за защита в хипотезата на извършване на правни действия под заплаха. В случая волеизявлението на служителя за преместване не е формирано свободно, а под заплахата от дисциплинарна санкция, за да избегне неблагоприятните последици, които биха настъпили за него. Не на последно място, видно от мотивите в Доклад рег. № 4575р-3576/21.09.2018 г. подобен начин на процедиране е практика в ОДМВР Пазарджик, а и за да се преназначи втори път Богданов, е следвало да се извършат други преназначавания, за да се освободи длъжността „разузнавач V степен“ в група 01 „Противодействие на криминална престъпност“ на Сектор „Криминална полиция“ при РУ Пазарджик към ОДМВР Пазарджик, за заемането й от лицето спечелило конкурса.</w:t>
        <w:tab/>
        <w:br/>
        <w:tab/>
        <w:t xml:space="preserve">Необосновани са изводите на съда, че няма никакви доказателства, преместването да е станало против волята на жалбоподателя и че е без значение е дали той сам е набирал заявлението като текст или някой друг го е набирал, тъй като волята се изразява чрез полагане на подпис и даване на заявлението за завеждане по съответния ред. Принципно е вярно, че волята се изразява чрез полагането на подпис, но в случая доказателствата по делото водят до извод, че полагането на този подпис, не е станало по свободната воля на лицето и че заявлението и заповедта за преназначаване са били предварително изготвени.</w:t>
        <w:tab/>
        <w:br/>
        <w:tab/>
        <w:t xml:space="preserve">Неправилно съдът е приел, че заповед Заповед № 312з-1249/31.05.2018г. издадена от директора на ОДМВР Пазарджик не е нищожна, като този извод на съда е обвързан с твърдението на жалбоподателя, за нищожност на Заповед № 312з-972/27.04.2018г. издадена от директора на ОДМВР Пазарджик, каквато той не е установил.</w:t>
        <w:tab/>
        <w:br/>
        <w:tab/>
        <w:t xml:space="preserve">Нищожността на административните актове се свързва с извършени нарушения при тяхното издаване, които изключват възникването на целените от административния орган правни последици, вкл. особено съществени нарушения на законността, които не могат да бъдат търпими. В случая настоящият съдебен състав намира, че Заповед № 312з-1249/31.05.2018г. на директора на ОДМВР Пазарджик е нищожна, тъй като е издадена при изначална липса на материалноправното основание за издаването й, защото не се е осъществил фактическият състав на преназначаването.</w:t>
        <w:tab/>
        <w:br/>
        <w:tab/>
        <w:t xml:space="preserve">По тези съображения касационната жалба е основателна и първоинстанционното решение следва да бъде отменено като незаконосъобразно и необосновано. Вместо него следва да се постанови друго решение по съществото на спора, с което да се отмени Заповед № 312з-972/27.04.2018г. издадена от директора на ОДМВР Пазарджик като постановена в нарушение на материалния закон и съществено нарушение на административнопроизводствените правила, а Заповед № 312з-1249/31.05.2018г. издадена от директора на ОДМВР Пазарджик да се обяви за нищожна.</w:t>
        <w:tab/>
        <w:br/>
        <w:tab/>
        <w:t xml:space="preserve">С оглед изхода на спора претенцията на касатора за присъждане на разноски се явява основателна и такива следва да му се присъдят за двете съдебни инстанции в доказан размер. За производството пред първата инстанция са налице доказателства за направени разноски в размер на 1550 лв. (двадесет лева заплатена държавна такса за първоинстанционното производство, 1000 лв. договорено и заплатено възнаграждение за един адвокат за първоинстанционното производство, 30 лв. държавна такса и 500 лв. договорено и заплатено възнаграждение за един адвокат, по повод частната жалба на А.Б срещу Определение № 10/04.01.2019 г. на АС – Пазарджик по дело 600/2018 г.). Пред настоящата инстанция са представени доказателства за разноски в размер на 70 лв. държавна такса, 800 лв. договорено и заплатено възнаграждение на адв.. П и 800 лв. определено и заплатено възнаграждение на адв.. И. С оглед разпоредбата на чл. 143, ал. 4 във връзка с чл. 228 АПК, в тежест на ответника следва да се възложи възнаграждението само за един адвокат. Или разноските, които следва да се присъдят на Богданов за двете съдебни инстанции са в размер на 2420 лв. С оглед фактическата и правна сложност на делото, факта, че в едно производство се разглежда жалба срещу два административни акта, като се вземе предвид броя на проведените пред първата инстанция заседания, процесуалните действия, които са извършени и обема на делото, направеното от ответника възражение за прекомерност, не следва да се уважава.</w:t>
        <w:tab/>
        <w:br/>
        <w:tab/>
        <w:t xml:space="preserve">Воден от горното и на основание чл. 221, ал. 2, предл. второ АПК, Върховният административен съд, пето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Решение № 21/10.01.2020 г. на Административен съд Пазарджик постановено по адм. дело № 600/2018 г. и вместо него ПОСТАНОВЯВА:</w:t>
        <w:tab/>
        <w:br/>
        <w:tab/>
        <w:t xml:space="preserve">ОТМЕНЯ по жалба на А. Б. З № 312з-972/27.04.2018г. издадена от директора на ОДМВР Пазарджик.</w:t>
        <w:tab/>
        <w:br/>
        <w:tab/>
        <w:t xml:space="preserve">ОБЯВЯВА ЗЗД НИЩОЖНА по жалба на А. Б. З № 312з-1249/31.05.2018г. издадена от директора на ОДМВР Пазарджик.</w:t>
        <w:tab/>
        <w:br/>
        <w:tab/>
        <w:t xml:space="preserve">ОСЪЖДА Областна дирекция на Министерство на вътрешните работи Пазарджик да заплати на А.Б ЕГН [ЕГН] сумата от 2420 (две хиляди четиристотин и двадесет) лева деловодни разноски.</w:t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