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№5490/31.05.2007 по адм. д. №2415/2007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образувано по касационна жалба на Соня-С. Г. Г., от гр. С. против решение от 30.11.2006г. по адм. дело № 1246/2006г. на Софийски градски съд. Наведените касационни основания се свеждат до нарушение на материалния закон, изразяващо се в неточно приложение на чл.74, ал.3 и чл.90 от Кодекса за социално осигуряване /КСО/.</w:t><w:tab/><w:br/><w:tab/><w:t xml:space="preserve">Ответната по жалбата страна, главният директор на Столично управление „Социално осигуряване” /СУСО/ счита същата за неоснователна.</w:t><w:tab/><w:br/><w:tab/><w:t xml:space="preserve">Прокурорът от Върховна административна прокуратура дава заключение за неоснователност на жалбата.</w:t><w:tab/><w:br/><w:tab/><w:t xml:space="preserve">Касационната жалба е подадена в срок, от надлежна страна и е процесуално допустима. Разгледана по същество е неоснователна.</w:t><w:tab/><w:br/><w:tab/><w:t xml:space="preserve">С обжалваното решение съдът е отхвърлил като неоснователна жалбата на Соня-С. Г. Г., от гр. С. против решение №689/30.09.2005г. на главния директор на Столично управление „Социално осигуряване” /СУСО/, с което са потвърдени разпореждания №3705206274/4 от 22.07.2005г. и №3705206274/4 от 26.08.2005г. на ръководител „ПО” при СУСО-гр. С.. Приел е, че пенсионните органи са съобразили влязлото в сила решение по адм. дело №2675/2004г. на Софийски градски съд, спорът по което не може да бъде пререшаван. Отбелязал е, че не са налице основания за отпускане на лична пенсия за инвалидност поради общо заболяване, а определената социална пенсия за инвалидност е законосъобразно изчислена, с оглед придобития по-висок процент неработоспособност, от датата на преосвидетелстването.</w:t><w:tab/><w:br/><w:tab/><w:t xml:space="preserve">По делото е установено, че жалбоподателката получава лична пенсия за осигурителен стаж и възраст съгласно &3, т.1 от ПЗР на Наредбата за пенсиите и осигурителния стаж /НПОС/, отпусната при условията на чл.7, ал.1 от Закона за пенсиите отм. с решение на пенсионната комисия №13423/03.08.1984г., считано от 01.07.1984г. за срок до пожизнено.</w:t><w:tab/><w:br/><w:tab/><w:t xml:space="preserve">С жалба вх.№042989/12.08.2005г. Соня-С. Г. Г. е атакувала разпореждане №3705206274/4/ от 22.07.2005г. пред главния директор на СУСО. С оспорения административен акт пенсионните органи са изпълнили съдебно решение от 06.04.2005г. по адм. дело №2675/2004г. на Софийски градски съд, ІІІ-а състав. С последното е било отменено решение №393/06.08.2004г. на главния директор на СУСО в частта му за отпуснатата социална пенсия за инвалидност с начална дата 31.05.2004г. Съдът е посочил, че правилно е определен характера на осигурителното плащане, но е налице неточност във възприетия начален момент, от който то се дължи. Указал е, че сумите за социалната пенсия за инвалидност следва да се изплащат от датата на инвалидизирането – 24.11.2003г., на която лицето е придобило правото.</w:t><w:tab/><w:br/><w:tab/><w:t xml:space="preserve">Съобразявайки влязлото в сила решение, първоинстанционният съд правилно е приел, че издадените актове на органите на НОИ точно определят вида на отпусната пенсия. Отчел е действието на разпоредбата на чл.74, ал.3 от КСО, предвид отсъствието на искане до 01.01.2005г. за отпускане на лична пенсия за ИОЗ. Подаденото заявление след тази дата е неоснователно предвид наложената от законодателя забрана за отпускане на пенсия за инвалидност поради общо заболяване на лица, които имат отпусната вече лична пенсия за осигурителен стаж и възраст.</w:t><w:tab/><w:br/><w:tab/><w:t xml:space="preserve">С експертно решение на ТЕЛК №1885/07.06.2005г. е увеличен процента на намалена работоспособност на жалбоподателката от 82.5% на 91.2% без чужда помощ, за срок до пожизнено. С разпореждане №3705206274/4/ от 26.08.2005г. ръководителят на „ПО” при СУСО е изменил разпореждане №3705206274 в частта му относно размера на социалната пенсия, увеличавайки нейния размер считано от датата на преосвидетелстването – 07.06.2005г. Неоснователни са наведените с касационната жалба доводи, че изменението се дължи от датата на инвалидизирането. Касае се за преосвидетелстване и административните органи точно са приложили разпоредбата на чл.30, ал.6 от НПОС.</w:t><w:tab/><w:br/><w:tab/><w:t xml:space="preserve">Достигайки до същите правни изводи, първоинстанционният съд е постановил правилно решение, което следва да бъде потвърдено.</w:t><w:tab/><w:br/><w:tab/><w:t xml:space="preserve">По изложените съображения Върховният административен съд, шесто отделение РЕШИ:</w:t><w:tab/><w:br/><w:tab/><w:t xml:space="preserve">ОСТАВЯ В СИЛА решение от 30.11.2006г. по адм. дело № 1246/2006г. на Софийски градски съд. РЕШЕНИЕТО не подлежи на обжалване. Вярно с оригинала, ПРЕДСЕДАТЕЛ: /п/ С. П. секретар: ЧЛЕНОВЕ: /п/ А. Е./п/ Т. Т. Т.Т.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