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№8953/30.07.2021 по адм. д. №2735/2021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8953 София, 30.07.2021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ПРЕДСЕДАТЕЛ:ЙОРДАН КОНСТАНТИНОВ ЧЛЕНОВЕ:БИСЕР ЦВЕТКОВ ПЕТЯ ЖЕЛЕВА при секретар и с участието на прокурора изслуша докладваното от съдиятаПЕТЯ ЖЕЛЕВА по адм. дело № 2735/2021</w:t>
        <w:tab/>
        <w:br/>
        <w:tab/>
        <w:t xml:space="preserve">Производството е по реда на чл. 248 от Гражданскопроцесуалния кодекс (ГПК) във връзка с чл. 144 от Административнопроцесуалния кодекс (АПК).</w:t>
        <w:tab/>
        <w:br/>
        <w:tab/>
        <w:t xml:space="preserve">Образувано е по молба на „Хронос 2007“ ООД, с ЕИК:[ЕИК], чрез процесуален представител адв. Н. Апрахамова, за допълване на Решение № 7282 от 16.06.2021 г. по адм. дело № 2735/2021 г. по описа на Върховния административен съд (ВАС), в частта за разноските, като се претендира присъждане на сторените пред първоинстанционното производство разноски в размер на 996,00 лева.</w:t>
        <w:tab/>
        <w:br/>
        <w:tab/>
        <w:t xml:space="preserve">Ответникът – началникът на Отдел „Оперативни дейности“ - гр. Пловдив при Централно управление (ЦУ) на Национална агенция за приходите (НАП), не взема становище по искането.</w:t>
        <w:tab/>
        <w:br/>
        <w:tab/>
        <w:t xml:space="preserve">Върховният административен съд, състав на Първо отделение, счита, че искането е подадено от надлежна страна, в срока по чл. 248, ал. 1 ГПК, и е процесуално допустимо. Разгледано по същество, е основателно поради следното:</w:t>
        <w:tab/>
        <w:br/>
        <w:tab/>
        <w:t xml:space="preserve">С Решение № 7282 от 16.06.2021 г. по адм. дело № 2735/2021 г. по описа на ВАС, чието допълване в частта за разноските се иска, решаващият състав е отменил Решение № 2297/11.12.2020 г., постановено по адм. дело № 679/2020 г. по описа на Административен съд - Пловдив, и вместо него е отменил Заповед за налагане на ПАМ № ФК-83-0027079 от 30.01.2020 г., издадена от началник на отдел „Оперативни дейности“ - гр. Пловдив при ЦУ на НАП.</w:t>
        <w:tab/>
        <w:br/>
        <w:tab/>
        <w:t xml:space="preserve">Съгласно разпоредбата на чл. 143, ал. 1 от АПК, когато съдът отмени обжалвания административен акт или отказа да бъде издаден административен акт, държавните такси, разноските по производството и възнаграждението за един адвокат, ако подателят на жалбата е имал такъв, се възстановяват от бюджета на органа, издал отменения акт или отказ. Искането за присъждане на разноски и представянето на съответните доказателства, следва да бъде направено до приключване на устните състезания във всяка инстанция. В случая тези условия са изпълнени - административният акт е отменен с решение на касационната инстанция и искането за заплащане на разноски за двете съдебни инстанции е своевременно направено както с жалбата на „Хронос 2007“ ООД срещу оспорената заповед за налагане на ПАМ, така и с писмено становище, депозирано на 04.06.2021 г. от процесуалният представител на касатора пред ВАС, но с решението на ВАС са присъдени само разноските за касационната инстанция.</w:t>
        <w:tab/>
        <w:br/>
        <w:tab/>
        <w:t xml:space="preserve">Съобразно приложените по делото списъци на разноските на л. 93 и л. 106, както и от доказателства за тяхното извършване, се установява, че „Хронос 2007“ ООД е направило деловодни разноски в размер на 996,00 лева, от които 50,00 лева за държавна такса съгласно приложено на л. 7 платежно нареждане, 346,00 лева за депозит за съдебно – техническа експертиза съгласно документи за внасянето му на л. 59 - гръб, л. 79 – гръб и л. 105 – гръб и 600,00 лева за адвокатско възнаграждение, видно от разписка за заплащането му в брой (л. 95), дължимо на основание сключен на 27.02.2020 г. договор за правна защита и съдействие (л. 94).</w:t>
        <w:tab/>
        <w:br/>
        <w:tab/>
        <w:t xml:space="preserve">Предвид изхода на делото, своевременно заявено искане от молителя за присъждане на разноски, както с оглед наличието на надлежни документи за заплащането им, на основание чл. 248, ал. 1 от АПК, във връзка с чл. 144 от АПК, Решение № 7282 от 16.06.2021 г. по адм. дело № 2735/2021 г. по описа на Върховния административен съд съд следва да бъде допълнено, в частта за разноските, като в полза на „Хронос 2007“ ООД следва да се присъдят допълнително съдебни разноски за първа съдебна инстанция в размер на 996,00 лева.</w:t>
        <w:tab/>
        <w:br/>
        <w:tab/>
        <w:t xml:space="preserve">Воден от гореизложеното и на основание чл. 248, ал. 3 ГПК във връзка с чл. 144 АПК, Върховният административен съд, състав на Първо отделение, ОПРЕДЕЛИ:</w:t>
        <w:tab/>
        <w:br/>
        <w:tab/>
        <w:t xml:space="preserve">ДОПЪЛВА Решение № 7282 от 16.06.2021 г. по адм. дело № 2735/2021 г. по описа на Върховния административен съд, в частта за разноските, като ПОСТАНОВЯВА:</w:t>
        <w:tab/>
        <w:br/>
        <w:tab/>
        <w:t xml:space="preserve">ОСЪЖДА Национална агенция по приходите - гр. София да заплати на „Хронос 2007“ ООД, с ЕИК:[ЕИК], разноски за първата съдебна инстанция в размер на 996,00 (деветстотин деветдесет и шест) лева. Определението не подлежи на обжалване.</w:t>
        <w:tab/>
        <w:br/>
        <w:tab/>
        <w:t xml:space="preserve">Вярно с оригинала, ПРЕДСЕДАТЕЛ:/п/ Йордан Константинов секретар: ЧЛЕНОВЕ:/п/ Бисер Цветков 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