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№353/14.08.2025 по ч. нак. д. №716/2025 на ВКС, докладвано от съдия Спас Иванчев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ОПРЕДЕЛЕНИЕ</w:t>
        <w:tab/>
        <w:br/>
        <w:tab/>
        <w:t xml:space="preserve"/>
        <w:tab/>
        <w:br/>
        <w:tab/>
        <w:t xml:space="preserve"> № 353</w:t>
        <w:tab/>
        <w:br/>
        <w:tab/>
        <w:t xml:space="preserve"/>
        <w:tab/>
        <w:br/>
        <w:tab/>
        <w:t xml:space="preserve"> гр. София, 14.08.2025 г.</w:t>
        <w:tab/>
        <w:br/>
        <w:tab/>
        <w:t xml:space="preserve"/>
        <w:tab/>
        <w:br/>
        <w:tab/>
        <w:t xml:space="preserve"> ВЪРХОВЕН КАСАЦИОНЕН СЪД в закрито заседание на</w:t>
        <w:tab/>
        <w:br/>
        <w:tab/>
        <w:t xml:space="preserve"/>
        <w:tab/>
        <w:br/>
        <w:tab/>
        <w:t xml:space="preserve">четиринадесети август през две хиляди двадесет и пета година в следния състав:</w:t>
        <w:tab/>
        <w:br/>
        <w:tab/>
        <w:t xml:space="preserve"/>
        <w:tab/>
        <w:br/>
        <w:tab/>
        <w:t xml:space="preserve"> Председател:Лада Паунова</w:t>
        <w:tab/>
        <w:br/>
        <w:tab/>
        <w:t xml:space="preserve"/>
        <w:tab/>
        <w:br/>
        <w:tab/>
        <w:t xml:space="preserve"> Членове: Спас Иванчев</w:t>
        <w:tab/>
        <w:br/>
        <w:tab/>
        <w:t xml:space="preserve"/>
        <w:tab/>
        <w:br/>
        <w:tab/>
        <w:t xml:space="preserve"> Петя Колева</w:t>
        <w:tab/>
        <w:br/>
        <w:tab/>
        <w:t xml:space="preserve"/>
        <w:tab/>
        <w:br/>
        <w:tab/>
        <w:t xml:space="preserve">като разгледа докладваното от Спас Иванчев Касационно частно наказателно дело № 20258003200716 по описа за 2025 година</w:t>
        <w:tab/>
        <w:br/>
        <w:tab/>
        <w:t xml:space="preserve"/>
        <w:tab/>
        <w:br/>
        <w:tab/>
        <w:t xml:space="preserve">Производството е с правно основание по чл. 43, т. 3 от НПК. Образувано е съдебно производство - НОХД № 134 / 2025г. по описа на РС – Костинброд, по внесен обвинителен акт срещу Н. А. Н. и Л. Г. за престъпление по чл.172б, ал.2, п 2, вр. чл. 20, ал.2 от НК. </w:t>
        <w:tab/>
        <w:br/>
        <w:tab/>
        <w:t xml:space="preserve"/>
        <w:tab/>
        <w:br/>
        <w:tab/>
        <w:t xml:space="preserve">С определение рег. № 343/25.07.2025г. съдебното производство е било прекратено и делото е изпратено на ВКС за определяне на друг, еднакъв по степен съд, тъй като поради депозиране на отводи от всички съдии по щат в районния съд – трима на брой не може да бъде образуван съдебен състав. Като основание за отвеждане на всички съдии е посочена нормата на чл. 29, ал. 2 от НПК, предвид обстоятелството, че в съда работи като деловодител бивша съжителка на сина на подсъдимите, като от този съвместен живот имали родено дете.</w:t>
        <w:tab/>
        <w:br/>
        <w:tab/>
        <w:t xml:space="preserve"/>
        <w:tab/>
        <w:br/>
        <w:tab/>
        <w:t xml:space="preserve">Съдиите са счели това обстоятелство като достатъчно да породи съмнения в тяхната обективност и безпристрастност, поради което са се отвели.</w:t>
        <w:tab/>
        <w:br/>
        <w:tab/>
        <w:t xml:space="preserve"/>
        <w:tab/>
        <w:br/>
        <w:tab/>
        <w:t xml:space="preserve">Установеното обстоятелство – липсата на достатъчни съдии по щат, които да разгледат делото, налага Върховният касационен съд да реши делото да се разгледа от друг, еднакъв по степен съд на основание чл. 43, т. 3 от НПК. </w:t>
        <w:tab/>
        <w:br/>
        <w:tab/>
        <w:t xml:space="preserve"/>
        <w:tab/>
        <w:br/>
        <w:tab/>
        <w:t xml:space="preserve">Предвид констатираната обективна възможност за разглеждане на подадената жалба, касационният състав счете, че следва делото да се разгледа от друг съд, който е равен по степен на Районен съд – Костинброд. Това следва да е Районен съд - Сливница, който е близко географски и няма да се налагат значителни транспортни разходи по делото.</w:t>
        <w:tab/>
        <w:br/>
        <w:tab/>
        <w:t xml:space="preserve"/>
        <w:tab/>
        <w:br/>
        <w:tab/>
        <w:t xml:space="preserve">Водим от горното и на основание чл. 43, т. 3 от НПК, ВКС, І НО, ОПРЕДЕЛИ:</w:t>
        <w:tab/>
        <w:br/>
        <w:tab/>
        <w:t xml:space="preserve"/>
        <w:tab/>
        <w:br/>
        <w:tab/>
        <w:t xml:space="preserve">ИЗПРАЩА прекратеното съдебно производство по НОХД № 134 / 2025г. на РС - Костинброд, да се разгледа от РС – Сливница.</w:t>
        <w:tab/>
        <w:br/>
        <w:tab/>
        <w:t xml:space="preserve"/>
        <w:tab/>
        <w:br/>
        <w:tab/>
        <w:t xml:space="preserve"> Определението не подлежи на обжалване.</w:t>
        <w:tab/>
        <w:br/>
        <w:tab/>
        <w:t xml:space="preserve"/>
        <w:tab/>
        <w:br/>
        <w:tab/>
        <w:t xml:space="preserve">Препис от определението да се изпрати на РС – Костинброд за сведение.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