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№2376/22.02.2018 по адм. д. №1454/2017 на ВАС, докладвано от съдия Добринка Андреева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пред Върховния административен съд е по реда на чл. 208 - 228 във връзка с чл. 132, ал. 2, т. 5 от Административнопроцесуалния кодекс (АПК).</w:t>
        <w:tab/>
        <w:br/>
        <w:tab/>
        <w:t xml:space="preserve">Образувано е по касационна жалба от изпълнителния директор на Държавен фонд "Земеделие" против решение № 431/24.11.2016 г. по адм. д. № 531/2016 г. на Административен съд - Добрич, с което е обявена нищожност на мълчалив отказ на Изпълнителния директор на Държавен фонд"Земеделие"-Разплащателна агенция, за издаване на индивидуален административен акт по заявление за подпомагане с УИН: [номер] за кампания 2013 г. в съответствие с Решение №108 от 30.07.2015 г. по адм. д. №555/2014 г. на АС Добрич, и на Уведомително писмо изх. №02-080-6000/3306-15 от 26.10.2016 г за извършена оторизация и изплатено финансово подпомагане по схемите и мерките за директни плащания за кампания 2013 г. на Изпълнителния директор на Държавен фонд"Земеделие и преписката е изпратена на касатора за произнасяне по същество.</w:t>
        <w:tab/>
        <w:br/>
        <w:tab/>
        <w:t xml:space="preserve">Релевирани са трите касационни отменителни основания по чл. 209, т. 3 от АПК, с доводи за неправилност на обжалваното решение като постановено в нарушение на материалния закон, при съществени нарушения на съдопроизводствените правила и необоснованост. По съображения, изведени от чл.58 от Регламент №1122/2009 г. и на чл. 56 от Регламент № 886/2006 г. на Комисията касационният жалбоподател инвокира доводи за законосъобразност на прогласеното за нищожно уведомително писмо, тъй като счита, че „релевантна за налагане на санкцията” е годината на констатацията, т. е. тази на издаването на спорното уведомително писмо, а не тази на влизането на санкцията в законна сила, а в случая последната е наложена не с процесното, а с УП изх. №02.080-6500/7269 от 15.10.2015 г., освен че не представлява акт за прихващане, който да се осъществи когато влезе в законна сила, а е подчинена на различен правен режим. Моли ВАС да отмени решението и да остави в сила оспорения акт, както и да му присъди направените по делото разноски. В откритото съдебно заседание пред ВАС не изпраща процесуален представител.</w:t>
        <w:tab/>
        <w:br/>
        <w:tab/>
        <w:t xml:space="preserve">Ответната страна по касационната жалба - Н. Г. М. от [населено място], в писмено становище чрез процесуалния представител адв. К. оспорва жалбата с доводи за правилност на атакуваното с нея съдебно решение. Претендира присъждане на разноски за настоящата инстанция.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Намира, че съдът е установил изцяло релевантната фактическа обстановка, която е обсъдил ведно с приложимото материално право и е извел законосъобразен извод за нищожност на оспорения мълчалив отказ, а в последствие и на изричния такъв на изпълнителния директор на ДФ „Земеделие“,предвид наличие на предпоставките на чл. 177, ал. 2 АПК - влязъл в сила съдебен акт от 08.04.2016 год. – решението на ВАС, което е окончателно. Счита доводите на касатора за неоснователни и че не са налице касационни основания за отмяна, като предлага решението да бъде оставено в сила.</w:t>
        <w:tab/>
        <w:br/>
        <w:tab/>
        <w:t xml:space="preserve">Касационната жалба е подадена от надлежна страна в срока по чл. 211, ал. 1 от АПК и е процесуално допустима, а разгледана по същество е основателна.</w:t>
        <w:tab/>
        <w:br/>
        <w:tab/>
        <w:t xml:space="preserve">Производството пред административния съд се е развило по реда на чл. 145 и следващите от АПК. Образувано е по жалба от Н. Г. М. от [населено място], против мълчалив отказ на Изпълнителния директор на Държавен фонд "Земеделие" – Разплащателна агенция да изпълни влязло в законна сила Решение №108 от 30.07.2015 г. по адм. д. №555/2014 г. на АС Добрич, с което е отменено уведомително писмо на Изпълнителния директор на ДФ “Земеделие” с изх. №02-080-6500/3306 от 12.08.2014г и преписката му е върната за ново произнасяне по заявлението за плащане при спазване на указанията по тълкуването и прилагането на закона, дадени в мотивите на влязлото в законна сила решение. Твърденията са били, че този мълчалив отказ е нищожен поради това, че шест месеца след влизане в сила на решението административният орган не се е произнесъл.</w:t>
        <w:tab/>
        <w:br/>
        <w:tab/>
        <w:t xml:space="preserve">Ответникът по оспорването - Изпълнителният директор на Държавен фонд "Земеделие"-София в писмено становище по жалбата посочил, че не е налице мълчалив отказ, тъй като има издадено Уведомително писмо изх. №02-080-6000/3306-15 от 26.10.2016 г. за извършена оторизация и изплатено финансово подпомагане по схемите и мерките за директни плащания за кампания 2013 г, във връзка с влязлото в сила решение по адм. д. №555/2014 г. на АС Добрич, поради което жалбата е недопустима и поискал прекратяване на производството.По съществото на спора посочил, че всъщност санкцията е наложена с УП изх. №02.080-6500/7269 от 15.10.2015 г. и „не представлява акт за прихващане, който да се прилага, когато влезе в законна сила, а е подчинен на различен правен режим”.</w:t>
        <w:tab/>
        <w:br/>
        <w:tab/>
        <w:t xml:space="preserve">Съдът счел жалбата за допустима и я разгледал по същество.Приел, че в конкретния случай посочените по-горе факти и обстоятелства водят до извод за наличие на мълчалив отказ по смисъла на чл. 58 АПК, тъй като само Изпълнителният директор на Държавен фонд "Земеделие" - Разплащателна агенция е компетентен орган да издаде административен акт и да изпълни влязло в сила съдебно решение, което е условие за прилагане на фикцията, уредена в чл. 58, ал. 1 АПК</w:t>
        <w:tab/>
        <w:br/>
        <w:tab/>
        <w:t xml:space="preserve">Преценил издаденото впоследствие Уведомително писмо изх. №02-080-6000/3306-15 от 26.10.2016 г. за обективиращо изричен отказ и с оглед чл. 177, ал. 2 АПК -като акт, постановен в противоречие с влязло в сила съдебно решение, прогласил и него за нищожно - в неговата цялост, като не съобразил, че с него е оторизирано финансово подпомагане по СЕПП – 11 678,34 лева и по СНДП – 360,60 лева, освен прихващането на санкция за бъдещ период. Т.е. не е изпълнил задължението си да прецени допустимостта на подадената пред него жалба, за което е длъжен да следи служебно, т.е и без инвокиран довод</w:t>
        <w:tab/>
        <w:br/>
        <w:tab/>
        <w:t xml:space="preserve">Преди да се произнесе по наведените доводи за неправилност на оспореното решение, Върховният административен съд, в изпълнение на задължението си по чл. 218 ал.2 АПК, осъществи проверка за валидност и допустимост на оспореното пред него решение. В тази връзка съобрази следното:</w:t>
        <w:tab/>
        <w:br/>
        <w:tab/>
        <w:t xml:space="preserve">Не е налице мълчалив отказ, предвид приложеното по делото Уведомително писмо изх. №02-080-6000/3306-15 от 26.10.2016 г. за извършена оторизация и изплатено финансово подпомагане по схемите и мерките за директни плащания за кампания 2013 г, с изрично посочване, че издадено във връзка с влязлото в сила решение по адм. д. №555/2014 г. на АС Добрич, поради което жалбата против мълчалив отказ е била недопустима и съдът е следвало да прекрати производството дори служебно, а в случая е имал и възражение в тази посока. Този извод следва от чл.58 АПК в глава пета-уреждащ издаване на индивидуални актадминистративни актове, а не тяхното изпълнение .Съображенията на съда, изведени от доводите на оспорващия за неизпълнение на съдебно решение не съответстват на чл. 268 т.2 АПК,респ. и на чл. 267 АПК,</w:t>
        <w:tab/>
        <w:br/>
        <w:tab/>
        <w:t xml:space="preserve">Наред с горното, вече по изричния административен акт, съдът не е осъществил задълбочен анализ на неговото съдържание, а именно, че той има и позитивна част -оторизирано финансово подпомагане по СЕПП за11 678,34 лева и по СНДП – за 360,60 лева, освен извършеното прихващане на санкцията за бъдещ период. Поради това, и с оглед на факта, че срещу него няма депозирана жалба, съдът е следвало да даде указания на оспорващата да посочи в коя част го обжалва и на какво основание. С оглед обстоятелството, че в тази първа част писмото уведомява за създадени, а не засяга неблагоприятно правата на оспорващия, и има позитивно за адресата съдържание, последният не може да обоснове правен интерес от атакуване на акта в тази част.</w:t>
        <w:tab/>
        <w:br/>
        <w:tab/>
        <w:t xml:space="preserve">Освен това съдът не е съобразил, че на стр.4 от него е посочено и, че санкцията за бъдещ период е наложена с приложеното по делото УП изх. №02.080-6500/7269 от 15.10.2015г.,което не е отмененото в с влязло в сила решение УП изх. №02-080-6500/3306 от 12.08.2014г.,послужило като основание за изводите на съда за нищожност на процесното.</w:t>
        <w:tab/>
        <w:br/>
        <w:tab/>
        <w:t xml:space="preserve">Наред с горното, видно от решението на ВАС-№ 4104 от 08.04.2016 г. по адм. д. № 10814/2015 г., ІV отд., оставило в сила посоченото по-горе решение на Административен-Добрич, с отмененото уведомително писмо с изх. № 02-080-6500/3306 от 12.08.2014 г. на изпълнителния директор на ДФЗ, е наложена санкция за бъдещ период по СЕПП в размер на 5211, 14 лв. и по СНДП - в размер на 158,61 лв.</w:t>
        <w:tab/>
        <w:br/>
        <w:tab/>
        <w:t xml:space="preserve">Затова и изводът на съда, основан на чл. 177,ал.2 от АПК,че е налице акт на административния орган, извършен в противоречие с влязло в сила решение на съда и поради това нищожен, е необоснован.</w:t>
        <w:tab/>
        <w:br/>
        <w:tab/>
        <w:t xml:space="preserve">Съгласно чл. 58, ал. 3 АПК, когато по административен или по съдебен ред бъде отменен мълчалив отказ, смята се за отменен и изричният отказ, който е последвал преди решението за отмяна. В разглеждания случай обаче хипотезата на чл. 58, ал. 3 АПК не е налице, тъй като няма съвпадение между изричния и мълчаливия отказ .Така напр. в решение № 4689 от 04.04.2013 г. по адм. д. № 8478/2012 г., ІІІ отд. на ВАС.</w:t>
        <w:tab/>
        <w:br/>
        <w:tab/>
        <w:t xml:space="preserve">ВАС е имал повод да посочи, че тълкуването на разпоредбата на чл. 58 от АПК разширително или прилагането й по аналогия, за други случаи е в разрез с уредбата за издаването и обжалването на индивидуалните административни актове-решение № 5745 от 19.05.2008 г. по адм. д. № 952/2008 г., ІV отд. на ВАС.</w:t>
        <w:tab/>
        <w:br/>
        <w:tab/>
        <w:t xml:space="preserve">С оглед горния анализ и изложените по-горе мотиви, изводът на АС - Добрич за нищожност на мълчаливия отказ и на издаденото впоследствие Уведомително писмо изх. №02-080-6000/3306-15 от 26.10.2016 г. за извършена оторизация и изплатено финансово подпомагане по схемите и мерките за директни плащания за кампания 2013г., не намира опора в закона.</w:t>
        <w:tab/>
        <w:br/>
        <w:tab/>
        <w:t xml:space="preserve">Затова първоинстанционният съд е постановил недопустимо решение, което следва да се обезсили и делото да се върне за ново разглеждане, при което съдът да се произнесе по действителния спорен предмет.</w:t>
        <w:tab/>
        <w:br/>
        <w:tab/>
        <w:t xml:space="preserve">Тъй като разглеждането на делото продължава, по арг. от чл. 226 ал.3 АПК,касационната инстанция не следва да се произнася относно възлагането на направените от страните до момента разноски.</w:t>
        <w:tab/>
        <w:br/>
        <w:tab/>
        <w:t xml:space="preserve">Водим от гореизложеното и на основание чл. 221, ал. 3, пр. 1 АПК, Върховният административен съд - Четвърто отделение РЕШИ: </w:t>
        <w:tab/>
        <w:br/>
        <w:tab/>
        <w:t xml:space="preserve">ОБЕЗСИЛВА решение № 431/24.11.2016 г. по адм. д. № 531/2016 г. на Административен съд – Добрич.</w:t>
        <w:tab/>
        <w:br/>
        <w:tab/>
        <w:t xml:space="preserve">ВРЪЩА делото за ново разглеждане от друг състав на същия съд.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