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№9575/23.09.2021 по адм. д. №3263/2021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9575 София, 23.09.2021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ПРЕДСЕДАТЕЛ:ПАВЛИНА НАЙДЕНОВА ЧЛЕНОВЕ:ДАНИЕЛА МАВРОДИЕВА СТАНИМИР ХРИСТОВ при секретар и с участието на прокурора изслуша докладваното от председателяПАВЛИНА НАЙДЕНОВА по адм. дело № 3263/2021</w:t>
        <w:tab/>
        <w:br/>
        <w:tab/>
        <w:t xml:space="preserve">Производството е по чл. 248, ал.1 ГПК, във връзка с чл. 144 АПК.</w:t>
        <w:tab/>
        <w:br/>
        <w:tab/>
        <w:t xml:space="preserve">От страна на КФН, чрез процесуалния представител, е постъпило искане за изменение на решение № 8661 от 16.07.2021 г. по адм. д. № 3263/2021 г. на Върховния административен съд в частта за разноските, като освен присъденото юрисконсултско възнаграждение за двете съдебни инстанции на КФН да се присъди и сумата 370 лв., внесена държавна такса за касационно обжалване. В представени списък за разноски е включена и сумата 370 лв. държавна такса. Ваха трейд ЕООД не е взело становище.</w:t>
        <w:tab/>
        <w:br/>
        <w:tab/>
        <w:t xml:space="preserve">Искането е процесуално допустимо, подадено в срока по чл. 248, ал.1 ГПК, във връзка с чл.144 АПК. Разгледано по същество е основателно.</w:t>
        <w:tab/>
        <w:br/>
        <w:tab/>
        <w:t xml:space="preserve">С решение № 8661 от 16.07.2021 г. по адм. д. № 3263/2021 г. на Върховния административен съд ИП ВАХА Трейд ЕООД е осъдено да заплати на Комисията за финансов надзор разноски по делото в размер на 400 лв. юрисконсултско възнаграждение. В представения списък за разноски по делото е включена и сумата 370 лв., внесена държавна такса за касационно обжалване, която е следвало да се присъди, освен претендираното юрисконсултско възнаграждение.</w:t>
        <w:tab/>
        <w:br/>
        <w:tab/>
        <w:t xml:space="preserve">Поради това следва да се допусне изменение на решението в частта за разноските, като на КФН за разноски се присъди сумата 770 лв., вместо 400 лв.</w:t>
        <w:tab/>
        <w:br/>
        <w:tab/>
        <w:t xml:space="preserve">Като има предвид изложените мотиви, Върховният административен съд, Седмо отделение ОПРЕДЕЛИ :</w:t>
        <w:tab/>
        <w:br/>
        <w:tab/>
        <w:t xml:space="preserve">ДОПУСКА изменение на решение № 8661 от 16.07.2021 г. по адм. д. № 3263/2021 г. на Върховния административен съд, в частта за разноските, като УВЕЛИЧАВА сумата която Ваха трейд ЕООД е осъдена да заплати на КФН като разноски по делото от 400 лв. на 770 лв., включваща и заплатена държавна такса по делото. Определението не подлежи на обжалване.</w:t>
        <w:tab/>
        <w:br/>
        <w:tab/>
        <w:t xml:space="preserve">Вярно с оригинала, ПРЕДСЕДАТЕЛ:/п/ Павлина Найденова секретар: ЧЛЕНОВЕ:/п/ Даниела Мавродиева 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