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№213/02.11.2020 по търг. д. №188/2020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213гр. София, 02.11.2020 година</w:t>
        <w:tab/>
        <w:br/>
        <w:tab/>
        <w:t xml:space="preserve"> </w:t>
        <w:tab/>
        <w:br/>
        <w:tab/>
        <w:t xml:space="preserve"> В. К. С на Р. Б, Търговска колегия, Второ отделение, в закрито заседание на седми октомври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Б. Й т. д. № 188/2020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Образувано е по касационна жалба на „Станилов” ЕООД със съдебен адрес в [населено място] - чрез адв. В. Г., срещу решение № 1970/31.07.2019 г., постановено по т. д. № 1816/2018 г. на Софийски апелативен съд.</w:t>
        <w:tab/>
        <w:br/>
        <w:tab/>
        <w:t xml:space="preserve"> </w:t>
        <w:tab/>
        <w:br/>
        <w:tab/>
        <w:t xml:space="preserve">В касационната жалба се излагат доводи по чл.281, т.3 ГПК за неправилност на обжалваното решение и се прави искане за неговата отмяна. С жалбата е представено изложение по чл.284, ал.3, т.1 ГПК, в което приложното поле на касационното обжалване е обосновано с основанията по чл.280, ал.1, т.1 и т.3 ГПК.</w:t>
        <w:tab/>
        <w:br/>
        <w:tab/>
        <w:t xml:space="preserve"> </w:t>
        <w:tab/>
        <w:br/>
        <w:tab/>
        <w:t xml:space="preserve">В срока по чл.287, ал.1 ГПК са подадени отговори от ответниците по касация „Симе пропъртис” ООД и М. Г. П., които изразяват становища за недопускане на обжалваното решение до касационен контрол и за неоснователност на касационната жалба. С отговора на „Симе пропъртис” ООД е направено искане за присъждане на разноски.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намира, че макар да е подадена от надлежна страна в преклузивния срок по чл.283 ГПК, касационната жалба е процесуално недопустима поради следното: </w:t>
        <w:tab/>
        <w:br/>
        <w:tab/>
        <w:t xml:space="preserve"> </w:t>
        <w:tab/>
        <w:br/>
        <w:tab/>
        <w:t xml:space="preserve"> Производството по т. д. № 1816/2018 г. е образувано пред Софийски апелативен съд по подадени от „Симе пропъртис” ООД и М. Г. П. въззивни жалби срещу решение № 127 от 03.11.2017 г., постановено по т. д. № 76/2012 г. на Софийски окръжен съд. С посоченото решение е признато за установено по отношение на длъжника, синдика и кредиторите в производството по несъстоятелност на „Симе пропъртис” ООД, че към 18.07.2008 г. - датата на придобиване на търговското предприятие на „Бизнес иновационен център „Симе” АД (н.) от „Симе пропъртис”ООД не е съществувало вземане на „Станилов” ЕООД към „Бизнес иновационен център „Симе” АД (н.) в размер на 9 160.23 лв. - част от вземане с общ размер 17 300 лв., произтичащо от 22 договора за цесия, сключени на 14.07.2008 г. между „Станилов” ЕООД и 22 физически лица - служители на „Бизнес иновационен център „Симе” АД (н.), и е отхвърлен предявеният от „Симе пропъртис” ЕООД срещу „Станилов” ЕООД иск за признаване установено, че към 18.07.2008 г. не е съществувало вземане на „Станилов” ЕООД към „Бизнес иновационен център „Симе” АД в размер на 8 139.77 лв. - част от вземането с общ размер 17 300 лв., произтичащо от договорите за цесия от 14.07.2008 г., и вземане в размер на 13 468.33 лв., произтичащо от сключен на 09.07.2008 г. договор за цесия между „Станилов” ЕООД и „А. К. Щ” ЕООД. </w:t>
        <w:tab/>
        <w:br/>
        <w:tab/>
        <w:t xml:space="preserve"> </w:t>
        <w:tab/>
        <w:br/>
        <w:tab/>
        <w:t xml:space="preserve">Въззивните жалби са разгледани от Софийски апелативен съд, който се е произнесъл с обжалваното с касационната жалба решение, с което е обезсилил частично решението на първоинстанционния съд и е прекратил като недопустимо производството по иска за установяване несъществуването на вземане на „Станилов” ЕООД за сумата 13 468.33 лв., произтичащо от договор за цесия, сключен на 09.07.2008 г. с „А. К. Щ” ЕООД, отменил е частично първоинстанционното решение и е уважил иска за несъществуване на вземане за сумата 8 139.77 лв. - част от вземане с общ размер 17 300 лв., произтичащо от договори за цесия от 14.07.2008 г. с 22 бр. физически лица - служители на „Бизнес иновационен център „Симе” АД, и е потвърдил първоинстанционното решение в частта, с която е признато за несъществуващо вземането по договорите за цесия от 14.07.2008 г. за сумата 9 160.23 лв. (разлика над сумата 8 139.77 лв. до сумата 17 300 лв.).</w:t>
        <w:tab/>
        <w:br/>
        <w:tab/>
        <w:t xml:space="preserve"> </w:t>
        <w:tab/>
        <w:br/>
        <w:tab/>
        <w:t xml:space="preserve"> С разпоредбата на чл.280, ал.3, т.1 ГПК са изключени от обхвата на касационното обжалване решенията по въззивни дела с цена на иска до 5 000 лв. - по граждански дела, и до 20 000 лв. - по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</w:t>
        <w:tab/>
        <w:br/>
        <w:tab/>
        <w:t xml:space="preserve"> </w:t>
        <w:tab/>
        <w:br/>
        <w:tab/>
        <w:t xml:space="preserve">С депозираната пред първоинстанционния съд искова молба ищецът „Симе пропъртис” ООД е поискал от съда да признае за установено по реда на чл.694 ТЗ несъществуването на приети в производството по несъстоятелност на дружеството вземания на кредитора „Станилов” ЕООД за сумите 17 300 лв. и 13 468.33 лв. Двете вземания произтичат от различни правни сделки - първото е с източник 22 бр. договори за цесия, сключени на 14.07.2008 г., а второто е с източник договор за цесия от 09.07.2008 г. Самостоятелният правопораждащ факт на вземанията предполага установяване на съществуването/несъществуването им с отделен иск по чл.694 ТЗ, независимо, че съобразно постановеното от съда по несъстоятелност определение по чл.692 ТЗ двете вземания са включени в списъка на приетите вземания с общ размер от 30 768.33 лв. От изложеното следва, че предмет на разглеждане с въззивното решение са два отделни иска по чл.694 ТЗ, всеки с цена под 20 000 лв., и тъй като поради характера на разрешения с въззивното решение правен спор делото е търговско, решението на въззивния съд не подлежи на касационно обжалване съгласно чл.280, ал.3, т.1 ГПК и подадената срещу него касационна жалба е недопустима. </w:t>
        <w:tab/>
        <w:br/>
        <w:tab/>
        <w:t xml:space="preserve"> </w:t>
        <w:tab/>
        <w:br/>
        <w:tab/>
        <w:t xml:space="preserve">В обжалваното решение въззивният съд е указал изрично, че същото не подлежи на касационно обжалване, но въпреки указанията касаторът е предприел обжалване и е подал недопустимата касационна жалба, която следва да бъде оставена без разглеждане.</w:t>
        <w:tab/>
        <w:br/>
        <w:tab/>
        <w:t xml:space="preserve"> </w:t>
        <w:tab/>
        <w:br/>
        <w:tab/>
        <w:t xml:space="preserve">Разноски на ответника по касация „Симе пропъртис” ООД не следва да се присъждат поради липса на доказателства за извършени разноски в производството по чл.288 ГПК.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„Станилов” ЕООД със съдебен адрес в [населено място] - чрез адв. В. Г., срещу решение № 1970/31.07.2019 г., постановено по т. д. № 1816/2018 г. на Софийски апелативен съд.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състав на ВКС, Търговска колегия, в едноседмичен срок от връчването.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