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№1129/04.10.2010 по адм. д. №496/2010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директора на дирекцията на природен парк "Витоша" (ДПП "Витоша") срещу решение № 44 от 13.10.2009 г. по адм. дело № 5239/2008 г. на Административен съд София град, с което е обявена нищожността на негова заповед № 21/17.06.2008 година. Иска се отмяна на съдебния акт с твърдения за нарушение на материалния закон.</w:t>
        <w:tab/>
        <w:br/>
        <w:tab/>
        <w:t xml:space="preserve">Ответникът "Витоша ски" АД гр. С., по чиято жалба е образувано първоинстанционното производство, счита касационното оспорване за неоснователно по съображения, развити в писмено възражение.</w:t>
        <w:tab/>
        <w:br/>
        <w:tab/>
        <w:t xml:space="preserve">Представителят на Върховната административна прокуратура дава заключение за потвърждаване на първоинстанционното решение.</w:t>
        <w:tab/>
        <w:br/>
        <w:tab/>
        <w:t xml:space="preserve">Настоящата инстанция намира касационната жалба за процесуално допустима като подадена в срок и от надлежна страна. Разгледана по същество е неоснователна, поради следното:</w:t>
        <w:tab/>
        <w:br/>
        <w:tab/>
        <w:t xml:space="preserve">Въпросът за липса на правен интерес от обжалване на административния акт пред АССГ, в каквато насока са част от възраженията на касатора, не следва да бъде обсъждан. Налице е изрично произнасяне на ВАС с определение № 14434/22.12.2008 г. по адм. дело № 15004/2008 г., с което е отменено прекратителното определение на първата инстанция и делото е върнато за решаване на спора по същество. Прието е, че правото на оспорване от страна на дружеството (основен собственик на съоръженията за ски спорт на територията на ПП "Витоша") е надлежно възникнало и упражнено. Оттеглянето на административния акт, извършено след подаването на жалбата в съда, не обосновава недопустимост на производството на основание чл. 159, т. 3 от АПК.</w:t>
        <w:tab/>
        <w:br/>
        <w:tab/>
        <w:t xml:space="preserve">След връщането на делото на АССГ, жалбата е разгледана при условията на чл. 149, т. 5 от АПК, като е извършен съдебен контрол върху процесната заповед по релевираното от "Витоша ски" АД възражение за нищожност поради липса на компетентност на издателя. Решението е правилно.</w:t>
        <w:tab/>
        <w:br/>
        <w:tab/>
        <w:t xml:space="preserve">Подробно мотивираният извод за нищожност на оспорения административен акт е в съответствие с фактически установеното по делото и с материалния закон. Нито едно от посочените в заповедта правни основания не обективират наличие на компетентност по материя, място и степен на директора на ДПП "Витоша" да спира или забранява извършването на изброените дейности на територията на ПП "Витоша". Ето защо, при установената от АССГ липса на компетентност - отменително основание по чл. 146, т. 1 от АПК, съдът законосъобразно е обявил заповедта за нищожна.</w:t>
        <w:tab/>
        <w:br/>
        <w:tab/>
        <w:t xml:space="preserve">Поради изложеното касационната жалба не подлежи на уважаване и решението следва да се остави в сила като законосъобразно и обосновано.</w:t>
        <w:tab/>
        <w:br/>
        <w:tab/>
        <w:t xml:space="preserve">Така мотивиран и на основание чл. 221, ал. 2 от АПК, Върховният административен съд, състав на пето отделение РЕШИ: ОСТАВЯ В СИЛА</w:t>
        <w:tab/>
        <w:br/>
        <w:tab/>
        <w:t xml:space="preserve">решение № 44 от 13.10.2009 г. по адм. дело № 5239/2008 г. на Административен съд София град. РЕШЕНИЕТО е окончателно. Вярно с оригинала, ПРЕДСЕДАТЕЛ: /п/ Д. Д. секретар: ЧЛЕНОВЕ: /п/ В. Г./п/ И. С. Д.Д.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