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№2378/24.07.2025 по търг. д. №2756/2024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2378</w:t>
        <w:tab/>
        <w:br/>
        <w:tab/>
        <w:t xml:space="preserve"/>
        <w:tab/>
        <w:br/>
        <w:tab/>
        <w:t xml:space="preserve"> София, 24.07.2025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съдебно заседание на двадесет и трети юли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ГАЛИНА ИВАНОВА </w:t>
        <w:tab/>
        <w:br/>
        <w:tab/>
        <w:t xml:space="preserve"/>
        <w:tab/>
        <w:br/>
        <w:tab/>
        <w:t xml:space="preserve"> ДИЛЯНА ГОСПОДИНОВА</w:t>
        <w:tab/>
        <w:br/>
        <w:tab/>
        <w:t xml:space="preserve"/>
        <w:tab/>
        <w:br/>
        <w:tab/>
        <w:t xml:space="preserve">като изслуша докладваното от съдия Галина Иванова т. дело № 2756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Постъпила е молба вх. № 13 676 от 27.07.2025 г. по настоящето дело, от касационния жалбоподател „Юробанк България“ АД чрез адв. Д. Е. с представено пълномощно по делото. С молбата е обективирано изявление на касационния жалбоподател за оттегляне на касационната жалба поради наличие на сключено споразумение между страните по делото. </w:t>
        <w:tab/>
        <w:br/>
        <w:tab/>
        <w:t xml:space="preserve"/>
        <w:tab/>
        <w:br/>
        <w:tab/>
        <w:t xml:space="preserve">Настоящият съдебен състав констатира, че в т. 1 от представеното по делото пълномощно, изходящо от юридическото лице, е учредена представителна власт за адвокат Д. Е. по отношение на банката, включително и с правомощията, предвидени в чл. 34, ал. 3 от ГПК. Съгласно чл. 34, ал. 3 от ГПК е необходимо изрично пълномощно за извършване на процесуални действия, представляващи разпореждане с предмета на делото. Следователно са спазени изискванията на закона и следва да се приеме, че оттеглянето на касационната жалба е извършено при наличие на представителна власт за адв. Е. да изрази волята на касатора за оттегляне на касационната жалба. С оттегляне на касационната жалба Върховният касационен съд е десезиран и следва да се прекрати производството по делото. </w:t>
        <w:tab/>
        <w:br/>
        <w:tab/>
        <w:t xml:space="preserve"/>
        <w:tab/>
        <w:br/>
        <w:tab/>
        <w:t xml:space="preserve">Върховният касационен съд на Р България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ПРЕКРАТЯВА производството по т. д. 2756/24 г. по описа на ВКС, Второ ТО, поради оттегляне на касационната жалба на „Юробанк България“ АД срещу решение № 458 от 18.04.2024 г. по в. гр. д. 2756/23 г, САС в обжалваната част. </w:t>
        <w:tab/>
        <w:br/>
        <w:tab/>
        <w:t xml:space="preserve"/>
        <w:tab/>
        <w:br/>
        <w:tab/>
        <w:t xml:space="preserve">Определението може да се обжалва с частна жалба в едноседмичен срок от връчването му на страните пред друг състав на ВКС.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