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№6408/13.06.2006 по адм. д. №2248/2006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 10795 от 05.12.2005 г. по адм. дело № 3603/2005 г. Върховният административен съд, V отделение е отменил решение №ИИС-04 -1344/24.03.2005 г. на председателя на Държавна агенция "Държавен резерв и военновременни запаси", неправилно назован "директора" и преписката е върната на председателя на агенцията за да се произнесе за размера на задължението на дружеството за периода от 01.01.2005 г. до 28.02.2005 г.</w:t>
        <w:tab/>
        <w:br/>
        <w:tab/>
        <w:t xml:space="preserve">Решението се обжалва с касационна жалба от "Държавна агенция "Държавен резерв и военновременни запаси". Жалбата е подадена в срок. Жалбоподателят моли решението да бъде отменено поради допуснато нарушение на материалния закон.</w:t>
        <w:tab/>
        <w:br/>
        <w:tab/>
        <w:t xml:space="preserve">Ответникът по касационната жалба не е взел становище.</w:t>
        <w:tab/>
        <w:br/>
        <w:tab/>
        <w:t xml:space="preserve">Представителят на Върховната административна прокуратура предлага решението да бъде оставено в сила.</w:t>
        <w:tab/>
        <w:br/>
        <w:tab/>
        <w:t xml:space="preserve">Върховният административен съд, петчленен състав обсъди касационните основания във връзка с доказателствата по делото и установи следното :</w:t>
        <w:tab/>
        <w:br/>
        <w:tab/>
        <w:t xml:space="preserve">С решение №ИИС-04-1344/24.03.2005 г. председателят на Държавна агенция "Държавен резерв и военновременни запаси" е определил нивото на задължителни запаси на "ПРИМА ОЙЛ" ЕООД, гр. Р. за 2005 г. в размер на 246,901тона газ пропан-бутан. Заповедта е издадена на основание чл.6, ал.3,т.4 от Закона за задължителните запаси от нефт и нефтопродукти (ЗЗЗНН) и представената от дружеството справка - декларация вх.№ГХ.01-540/22.02.2005 г.</w:t>
        <w:tab/>
        <w:br/>
        <w:tab/>
        <w:t xml:space="preserve">За да постанови съдебния си акт, Върховният административен съд, V отделение е приел, че административният акт е издаден в нарушение на чл.15, ал.1 ЗАП и не съдържа мотиви относно начина на определяне на размера на задължителните запаси на "ПРИМА ОЙЛ" ЕООД. Съдът е приел, че по отношение на дружеството не е следвало да се определя ниво на задължителни запаси от нефтопродукти, тъй като то е декларирало, че през 2005 г. няма да внася такива, а внесените през предходната година не са основание да бъде задължено дружеството за следващата, след като е преустановило дейността си. Съдът е приело за установено, че търговското дружество е осъществявало внос на нефтопродукти за периода от 01.01.2005 г. до 28.02.2005 г., поради което е постановил връщане на административната преписка на председателя на Държавна агенция "Държавен резерв и военновременни запаси" за произнасяне досежно размера на задължението по чл.17, ал.2 от ЗЗЗНН за този период.</w:t>
        <w:tab/>
        <w:br/>
        <w:tab/>
        <w:t xml:space="preserve">Начинът на определяне на нивото на задължителни запаси от нефт и нефтопродукти е определен в чл.12 и 13 от Закона за задължителните запаси от нефт и нефтопродукти. То се определя от председателя на агенцията ежегодно до 31 март въз основа на среднодневното потребление на нефтопродуктите на територията на страната през предходната календарна година. При изчисляване на среднодневното потребление се вземат предвид продадените от производителите, съответно внесените от вносителите на територията на Р. България нефтопродукти с цел продажба или потребление. Незаконосъобразно тричленният състав на Върховния административен съд е приел, че обжалваният административен акт е издаден в нарушение на чл.15, ал.1 ЗАП. С оглед на изложеното по-горе, посоченото правно основание и справката на дружеството жалбоподател следва да се приеме, че актът е издаден в съотвествие с разпоредбата на чл.15, ал.2,т.3 ЗАП, с посочето правно и фактическо основание. Освен това по отношение на размера на задължителното ниво на газ пропан-бутан дружеството жалбоподател не е имало възражения.</w:t>
        <w:tab/>
        <w:br/>
        <w:tab/>
        <w:t xml:space="preserve">Съгласно чл.17 ЗЗЗНН всяко лице, производител или вносител на нефтопродукти е длъжно да създаде, съхранява и възстановява със свои средства и за своя сметка задължителни запаси в количество, пропорционално на продаденото или внесено от него количество нефтопродукти през предходната календарна година за потребление на територията на Р. България. За тази цел задължените лица по чл.17, ал.1 и 2 ежегодно до 25 февруари представят в агенцията информация за количеството продадени, съответно внесени през предходната календарна година нефт и нефтопродукти. Продадените или венесени през предходната календарна година количества нефт или нефтопродукти са основание за възникване на задължението по чл.17, ал.1 и 2 ЗЗЗНН, нивото на което се определя ежегодно от председателя на агенцията до 31 март. След като дружеството жалбоподател е учавствало във вноса на нефтопродукти през предходната година, то следва да формира запас, пропорционален на вноса, който принцип е залегнал в чл.17 ЗЗЗНН. Като е приел, че на "ПРИМА ОЙЛ" ЕООД не следва да се определя ниво на задължителни запаси от газ пропан-бутан поради декларацията, че преустановява дейността си през 2005 г. тричленният състав на Върховния административен съд е допуснал нарушение на материалния закон.</w:t>
        <w:tab/>
        <w:br/>
        <w:tab/>
        <w:t xml:space="preserve">Решението на Върховния административен съд, V отделение следва да бъде отменено. Вместо него следва да бъде постановено друго решение, с което да се отхвърли жалбата на "ПРИМА ОЙЛ" ЕООД Русе срещу решение № ИИС-04 -1344/24.03.2005 г. на председателя на Държавна агенция "Държавен резерв и военновременни запаси " при МС на РБ.</w:t>
        <w:tab/>
        <w:br/>
        <w:tab/>
        <w:t xml:space="preserve">По изложените съображения и на основание чл.40, ал.1 ЗВАС, Върховният административен съд, петчленен състав РЕШИ:</w:t>
        <w:tab/>
        <w:br/>
        <w:tab/>
        <w:t xml:space="preserve">ОТМЕНЯ решение № 10795 от 05.12.2005 г. по адм. дело № 3603/2005 г. Върховният административен съд, V отделение и вместо него постановява:</w:t>
        <w:tab/>
        <w:br/>
        <w:tab/>
        <w:t xml:space="preserve">ОТХВЪРЛЯ жалбата на "ПРИМА ОЙЛ" ЕООД гр. Р. срещу решение № ИИС-04-1344/24.03.2005 г. на председателя на Държавна агенция "Държавен резерв и военновременни запаси " при МС на РБългария. Решението не подлежи на обжалване. Вярно с оригинала, ПРЕДСЕДАТЕЛ: /п/ К. П. секретар: ЧЛЕНОВЕ: /п/ С. Й./п/ Д. Й./п/ В. Т./п/ С. Н. В.Т.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