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№3235/05.04.2022 по адм. д. №4015/2021 на ВАС, II о., докладвано от председателя Георги Колев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3235 София, 05.04.2022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ПРЕДСЕДАТЕЛ:ГЕОРГИ КОЛЕВ ЧЛЕНОВЕ:ЗАХАРИНКА ТОДОРОВАСТЕФКА КЕМАЛОВА при секретар и с участието на прокурора изслуша докладваното от председателяГЕОРГИ КОЛЕВ по адм. дело № 4015/2021</w:t>
        <w:tab/>
        <w:br/>
        <w:tab/>
        <w:t xml:space="preserve">Производството е по реда на чл. 248 ГПК вр. чл. 144 АПК по искане на Министерство на околната среда и Водете, депозирана чрез процесулният им представител, за допълване на постановеното по делото решение чрез присъждане на разноски.</w:t>
        <w:tab/>
        <w:br/>
        <w:tab/>
        <w:t xml:space="preserve">Върховният административен съд, състав на второ отделение намира искането за допустимо – направено в преклузивния срок по чл. 248, ал. 1 ГПК, а разгледано по същество за основателно.</w:t>
        <w:tab/>
        <w:br/>
        <w:tab/>
        <w:t xml:space="preserve">С решението, чието допълване се иска, е оставено в сила обжалваното решение № 2417/30.12.2020 г., постановено по адм. дело № 2285/2020 г. на Административен съд Пловдив. При този изход на делото ответника има право на направените разноски, които следва да се възложат на касатора - Служба по геодезия картография и кадастър-гр.Пловдив. Искането за присъждането им е направено в съдебно заседание. Разноските следва да се присъдят до доказания размер - юристконсултско възнаграждение в размер на 300 лв.</w:t>
        <w:tab/>
        <w:br/>
        <w:tab/>
        <w:t xml:space="preserve">Своевременно е направено искане за присъждането им и представен списък по чл. 80 ГПК.</w:t>
        <w:tab/>
        <w:br/>
        <w:tab/>
        <w:t xml:space="preserve">По изложените съображения и на основание чл. 248, ал. 3 ГПК вр. чл. 144 АПК Върховният административен съд, второ отделение, ОПРЕДЕЛИ:</w:t>
        <w:tab/>
        <w:br/>
        <w:tab/>
        <w:t xml:space="preserve">ДОПЪЛВА решение № 12274/30.11.2021 г., постановено по адм. дело № 4015/2021 г по описа на ВАС, второ отделение, както следва:</w:t>
        <w:tab/>
        <w:br/>
        <w:tab/>
        <w:t xml:space="preserve">ОСЪЖДА Служба по геодезия картография и кадастър-гр.Пловдив да заплати на Министерство на околната среда и водите сумата от 300 лв.- направени по делото разноски. ОПРЕДЕЛЕНИЕТО не подлежи на обжалване. Вярно с оригинала, ПРЕДСЕДАТЕЛ:/п/ Георги Колев</w:t>
        <w:tab/>
        <w:br/>
        <w:tab/>
        <w:t xml:space="preserve">секретар: ЧЛЕНОВЕ:/п/ Захаринка Тодорова/п/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