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№4/15.01.2016 по гр. д. №6197/2015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гр. д. № 6197/2015 г. ВКС на РБ, ГК, І г. о.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N 4</w:t>
        <w:tab/>
        <w:br/>
        <w:tab/>
        <w:t xml:space="preserve"> </w:t>
        <w:tab/>
        <w:br/>
        <w:tab/>
        <w:t xml:space="preserve">София, 15.01.2016 годинаВърховният касационен съд на Република България, гражданска колегия, първо отделение в закрито заседание в състав:</w:t>
        <w:tab/>
        <w:br/>
        <w:tab/>
        <w:t xml:space="preserve"> </w:t>
        <w:tab/>
        <w:br/>
        <w:tab/>
        <w:t xml:space="preserve">ПРЕДСЕДАТЕЛ: ЖАНИН СИЛДАРЕВА </w:t>
        <w:tab/>
        <w:br/>
        <w:tab/>
        <w:t xml:space="preserve"> </w:t>
        <w:tab/>
        <w:br/>
        <w:tab/>
        <w:t xml:space="preserve">ЧЛЕНОВЕ: ДИАНА ЦЕНЕВА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 изслуша докладваната от съдия Ж. Силдарева гр. д. № 6197/2015 г.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> </w:t>
        <w:tab/>
        <w:br/>
        <w:tab/>
        <w:t xml:space="preserve">Образувано е по молба на Р. Д. С. за отмяна на основание чл. 303, ал.1, т. 6 ГПК на решение № 289 от 16.03.2015 г. по гр. д. № 2252/2014 г. на Врачански районен съд. </w:t>
        <w:tab/>
        <w:br/>
        <w:tab/>
        <w:t xml:space="preserve"> </w:t>
        <w:tab/>
        <w:br/>
        <w:tab/>
        <w:t xml:space="preserve"> Върховният касационен съд извърши проверка за допустимостта на молбата и намери следното:</w:t>
        <w:tab/>
        <w:br/>
        <w:tab/>
        <w:t xml:space="preserve"> </w:t>
        <w:tab/>
        <w:br/>
        <w:tab/>
        <w:t xml:space="preserve">Решението, отмяна на което се иска, е потвърдено с решение № 237 от 22.05.2015 г. по гр. д. № 287/2015 г. на Врачански окръжен съд и влязлото в сила на 25.06.2015 г., когато е изтекъл срокът за обжалването му пред ВКС. </w:t>
        <w:tab/>
        <w:br/>
        <w:tab/>
        <w:t xml:space="preserve"> </w:t>
        <w:tab/>
        <w:br/>
        <w:tab/>
        <w:t xml:space="preserve">Във въззивното производство молителят е бил представляван от назначения му на 08.05.2015 г. особен представител на основание чл. 26, ал. 1 ЗПП и чл. 95, ал. 2 ГПК адв. Ю. Г. от АК – [населено място]. В качеството си на процесуален представител на молителя, тя е подала на 25.05.2015 г. молба вх. № 4086 с искане за издаване на препис от решението и на същата дата такъв й е връчен. От тази дата решението е узнато от страната чрез процесуалния му представител и е започнал да тече срока за обжалването му пред касационната инстанция. Срокът е едномесечен и съобразно чл. 60, ал. 3 ГПК е изтекъл на 25.06.20015 г. С изтичането на този срок решението е влязло в сила.</w:t>
        <w:tab/>
        <w:br/>
        <w:tab/>
        <w:t xml:space="preserve"> </w:t>
        <w:tab/>
        <w:br/>
        <w:tab/>
        <w:t xml:space="preserve">Съобщение за изготвеното решение с препис от него е връчено на адв. Г. на 11.06.2015 г. Спрямо тази дата срокът за подаване на касационна жалба е изтекъл на 11.07.20015 г. </w:t>
        <w:tab/>
        <w:br/>
        <w:tab/>
        <w:t xml:space="preserve"> </w:t>
        <w:tab/>
        <w:br/>
        <w:tab/>
        <w:t xml:space="preserve">Съгласно разпоредбата на чл. 305, ал. 1, т. 5 ГПК молба за отмяна на влязло в сила решение на основание чл. 303, ал. 1, т. 5 ГПК може да се подаде в тримесечен срок от узнаването му. Молителят е бил представляван във въззивното производство от особен представител, който в това си качество е узнал решението, като първата дата на узнаване е тази, на която е поискал издаване на препис от него, а втората – тази на която на процесуалния представител е изпратено съобщение за изготвеното решение с препис от него.</w:t>
        <w:tab/>
        <w:br/>
        <w:tab/>
        <w:t xml:space="preserve"> </w:t>
        <w:tab/>
        <w:br/>
        <w:tab/>
        <w:t xml:space="preserve">Спрямо първоначалното узнаване на решението срокът по чл. 305, ал. 1, т. 5 ГПК е изтекъл на 25.09.2015 г., а спрямо второто уведомяване за изготвеното решение - на 11.10.2015 г.</w:t>
        <w:tab/>
        <w:br/>
        <w:tab/>
        <w:t xml:space="preserve"> </w:t>
        <w:tab/>
        <w:br/>
        <w:tab/>
        <w:t xml:space="preserve">Молбата за отмяна е подадена на 02.11.2015 г., след изтичане на тримесечния срок. Срокът е преклузивен и пропускането му прекратява правото да се иска отмяна на влязлото в сила решение. Подадената молба за отмяна след изтичането му е недопустима, което е основание да се остави без разглеждане като се прекрати образуваното производство по нея.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РАЗГЛЕЖДАНЕ молба на Р. Д. С. за отмяна на основание чл. 303, ал.1, т. 6 ГПК на влязлото в сила решение № 289 от 16.03.2015 г. по гр. д. № 2252/2014 г. на Врачански районен съд.</w:t>
        <w:tab/>
        <w:br/>
        <w:tab/>
        <w:t xml:space="preserve"> </w:t>
        <w:tab/>
        <w:br/>
        <w:tab/>
        <w:t xml:space="preserve">ПРЕКРАТЯВА производството по гр. д. № 6197/2015 г. по описа на ВКС, І г. о.</w:t>
        <w:tab/>
        <w:br/>
        <w:tab/>
        <w:t xml:space="preserve"> </w:t>
        <w:tab/>
        <w:br/>
        <w:tab/>
        <w:t xml:space="preserve">Определението подлежи на обжалване пред друг тричленен състав на ВКС в едноседмичен срок от съобщаването му на страната.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