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№426/09.07.2025 по гр. д. №1520/2024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426 София, 09.07.2025 г. В И М Е Т О Н А Н А Р О Д А Върховният касационен съд на Република България, гражданска колегия, Второ отделение, в съдебно заседание на единадесети март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при секретаря Даниела Танева, като изслуша докладваното от съдия Емилия Донкова гр. д. № 1520/2024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С определение № 5712 от 09.12.2024 г. е допуснато касационно обжалване на въззивното решение № 1322, постановено на 22.12.2023 г. по в. гр. д. № 1253/2023 г. по описа на Бургаския окръжен съд, с което е потвърдено решението на първоинстанционния съд за отхвърляне на предявения от З. Д. Р. срещу „ДТМ ТРАНС“ ЕООД, гр. Созопол, иск с правно основание чл. 124, ал. 1 ГПК за признаване за установено по отношение на ответника, че не е собственик на поземлен имот с идентификатор *** по кадастралната карта на [населено място], представляващ нива с площ 6,593 кв. м., находящ се в местността „Ф.“, стар номер * по КВС, при описани граници. Решението е постановено при участие на трето лице – помагач на страната на ответника – община Созопол. </w:t>
        <w:tab/>
        <w:br/>
        <w:tab/>
        <w:t xml:space="preserve"/>
        <w:tab/>
        <w:br/>
        <w:tab/>
        <w:t xml:space="preserve">Касаторът иска отмяна на обжалваното решение като неправилно, постановено в нарушение на материалния закон и съдопроизводствените правила и необосновано - касационно отменително основание по чл. 281, ал. 3 ГПК. В открито съдебно заседание не взема становище.</w:t>
        <w:tab/>
        <w:br/>
        <w:tab/>
        <w:t xml:space="preserve"/>
        <w:tab/>
        <w:br/>
        <w:tab/>
        <w:t xml:space="preserve">В писмен отговор в срока по чл. 287, ал. 1 ГПК ответникът по касационна жалба „ДТМ ТРАНС“ ЕООД, гр. Созопол, оспорва същата. Поддържа, че обжалваното решение е правилно и следва да бъде оставено в сила. В открито съдебно заседание представя писмена защита, в която изразява становище, че в хипотеза като настоящата, когато Общинският съвет взема решение по чл. 45ж, ал. 2 ППЗСПЗЗ във вр. с параграф 27, ал. 2 ПЗР на ЗИДЗСПЗЗ, относно имоти, които са общинска собственост, но не са включени във фонда по чл. 19, ал. 1 ЗСПЗЗ, конкуренцията между решението на Общинския съвет и последващото разпореждане от общината с тази земя, следва да се разреши в полза на втория акт.</w:t>
        <w:tab/>
        <w:br/>
        <w:tab/>
        <w:t xml:space="preserve"/>
        <w:tab/>
        <w:br/>
        <w:tab/>
        <w:t xml:space="preserve">Третото лице помагач – община Созопол изразява становище за неоснователност на жалбата. </w:t>
        <w:tab/>
        <w:br/>
        <w:tab/>
        <w:t xml:space="preserve"/>
        <w:tab/>
        <w:br/>
        <w:tab/>
        <w:t xml:space="preserve">Върховният касационен съд на РБ, състав на Второ гражданско отделение,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/>
        <w:tab/>
        <w:br/>
        <w:tab/>
        <w:t xml:space="preserve">Касационното обжалване е допуснато на основание чл. 280, ал. 1, т. 3 ГПК по следния материалноправен въпрос: как следва да се разреши конкуренцията между решението на Общинския съвет по чл. 45ж, ал. 2 ППЗСПЗЗ, с което е предоставена земя по реда на параграф 27, ал. 2 от ПЗР на ЗИДЗСПЗЗ /ДВ, бр. 62 от 2010 г./ и последващото разпореждане от общината с тази земя.</w:t>
        <w:tab/>
        <w:br/>
        <w:tab/>
        <w:t xml:space="preserve"/>
        <w:tab/>
        <w:br/>
        <w:tab/>
        <w:t xml:space="preserve">На така поставения материалноправен въпрос трябва да се даде следният отговор:</w:t>
        <w:tab/>
        <w:br/>
        <w:tab/>
        <w:t xml:space="preserve"/>
        <w:tab/>
        <w:br/>
        <w:tab/>
        <w:t xml:space="preserve">Общинският съвет е обвързан от взетото решение в изпълнение на задължението си по параграф 27, ал. 2 от ПЗР на ЗИДЗСПЗЗ /в ред. на ДВ, бр. 62 от 2010 г./, с което е предоставил земя от общинския поземлен фонд по искане на общинската служба по земеделие, при наличие на едно от следните условия: когато тази служба е признала правото на възстановяване на собствеността върху земеделска земя в съществуващи или възстановими стари реални граници /т. 1 от цитираната норма/; в изпълнение на съдебни решения за признато право на собственост /т. 2/ и обезщетяване на собствениците, чиято собственост не може да бъде възстановена /т. 3/. </w:t>
        <w:tab/>
        <w:br/>
        <w:tab/>
        <w:t xml:space="preserve"/>
        <w:tab/>
        <w:br/>
        <w:tab/>
        <w:t xml:space="preserve">Когато е налице висяща процедура за възстановяване на собствеността по чл. 45ж ППЗСПЗЗ, след като границите на имота, за който е издадено решение на Общинската служба по земеделие за признаване правото на възстановяване на собствеността, са били идентифицирани по надлежния ред, установен в нормите на чл. 45д и чл. 45е ППЗСПЗЗ, последващото разпореждане с имота от общинския поземлен фонд, предоставен за възстановяване на собствеността на правоимащите лица, не може да произведе вещно-правно действие. </w:t>
        <w:tab/>
        <w:br/>
        <w:tab/>
        <w:t xml:space="preserve"/>
        <w:tab/>
        <w:br/>
        <w:tab/>
        <w:t xml:space="preserve">В обобщение, конкуренцията между решението на Общинския съвет по чл. 45ж, ал. 2 ППЗСПЗЗ, с което е предоставена земя по реда на параграф 27, ал. 2 от ПЗР на ЗИДЗСПЗЗ /в ред на ДВ, бр. 62 от 2010 г./ и последващото разпореждане от общината с тази земя, следва да се разреши в полза на решението на Общинския съвет по чл. 45ж, ал. 2 ППЗСПЗЗ.</w:t>
        <w:tab/>
        <w:br/>
        <w:tab/>
        <w:t xml:space="preserve"/>
        <w:tab/>
        <w:br/>
        <w:tab/>
        <w:t xml:space="preserve">Върховният касационен съд, състав на Второ г. о., като разгледа жалбата на наведените в нея основания, приема за установено следното:</w:t>
        <w:tab/>
        <w:br/>
        <w:tab/>
        <w:t xml:space="preserve"/>
        <w:tab/>
        <w:br/>
        <w:tab/>
        <w:t xml:space="preserve">Производството по делото е образувано по предявен от З. Д. Р. отрицателен установителен иск срещу „ДТМ ТРАНС“ ЕООД, гр. Созопол за приемане за установено, че ответникът не е собственик на процесния поземлен имот. </w:t>
        <w:tab/>
        <w:br/>
        <w:tab/>
        <w:t xml:space="preserve"/>
        <w:tab/>
        <w:br/>
        <w:tab/>
        <w:t xml:space="preserve">В исковата молба са изложени твърдения, че ищцата е наследник на К. С. Р., починал през 1972 г. Въз основа искане на ОС „Земеделие“ Общинският съвет с протокол № 48/2015 г. е дал съгласие процесния имот да бъде предоставен на Общинска служба „Земеделие“. Започнала е процедура по чл. 45ж ППЗСПЗЗ, която не е приключила. На 11.06.2018 г. общината се е разпоредила с имота в полза на ответното дружество. Този договор не е породил вещно-правно действие.</w:t>
        <w:tab/>
        <w:br/>
        <w:tab/>
        <w:t xml:space="preserve"/>
        <w:tab/>
        <w:br/>
        <w:tab/>
        <w:t xml:space="preserve">Ответникът е възразил, че до сключването на договора за продажба не е било постановено решение за възстановяване на собствеността от общинската служба по земеделие, поради което общината се е разпоредила валидно с процесния имот.</w:t>
        <w:tab/>
        <w:br/>
        <w:tab/>
        <w:t xml:space="preserve"/>
        <w:tab/>
        <w:br/>
        <w:tab/>
        <w:t xml:space="preserve">Третото лице-помагач е изразило същото становище.</w:t>
        <w:tab/>
        <w:br/>
        <w:tab/>
        <w:t xml:space="preserve"/>
        <w:tab/>
        <w:br/>
        <w:tab/>
        <w:t xml:space="preserve">По делото е установена следната фактическа обстановка:</w:t>
        <w:tab/>
        <w:br/>
        <w:tab/>
        <w:t xml:space="preserve"/>
        <w:tab/>
        <w:br/>
        <w:tab/>
        <w:t xml:space="preserve">Видно от препис-извлечение от протокол № 48/17.09.2015 г., на основание чл. 21, ал. 1, т. 8 ЗМСМА във вр. с пар. 27, ал. 2, т. 1 ПЗР на ЗИД на ЗСПЗЗ, Общински съвет – Созопол е дал съгласие да бъде предоставен на Общинска служба „Земеделие“ – Созопол имот от общинския поземлен фонд, а именно: имот № *, с площ 6,594 дка, в местността „Ф.“, землището на [населено място], за постановяване на решение за възстановяване правото на собственост на наследниците на К. С. Р.. Решението на Общинския съвет, обективирано в цитирания протокол, е влязло в сила на 08.10.2015 г.</w:t>
        <w:tab/>
        <w:br/>
        <w:tab/>
        <w:t xml:space="preserve"/>
        <w:tab/>
        <w:br/>
        <w:tab/>
        <w:t xml:space="preserve">Правото на възстановяване на собствеността е било признато в полза на наследниците на К. С. Р. с решение от 24.04.1998 г. на Поземлена комисия – С. върху нива от 7 дка в землището на [населено място], местността „Г. С.“. Границите на имота са били идентифицирани в развило се производство по чл. 45д и чл. 45е ППЗСПЗЗ, като съгласно чл. 45е, ал. 3 ППЗСПЗЗ е издадена скица-проект. Същият попада в имот № * на общината, в местността „Ф.“.</w:t>
        <w:tab/>
        <w:br/>
        <w:tab/>
        <w:t xml:space="preserve"/>
        <w:tab/>
        <w:br/>
        <w:tab/>
        <w:t xml:space="preserve">Процесният имот е образуван от имот № * с площ 10,595 по КВС. Имот № * е разделен на имот № * с площ 6,594 дка и имот № * с площ 4,001 дка. Имот № *, както и основният от който е образуван – имот № *, не фигурират в протоколно решение № 4/15.10.2008 г., който съдържа одобрения списък за имотите по чл. 19, ал. 1 ЗСПЗЗ /пълна история на имотите, представена от ОбС „Земеделие“/. В нея е посочено, че имот № * е възстановен на община Созопол с решение по чл. 18ж, ал. 1 ППЗСПЗЗ за възстановяване в стари реални граници от 23.02.1999 г. </w:t>
        <w:tab/>
        <w:br/>
        <w:tab/>
        <w:t xml:space="preserve"/>
        <w:tab/>
        <w:br/>
        <w:tab/>
        <w:t xml:space="preserve">С договор за покупко-продажба на недвижим имот-частна общинска собственост № 8-315/11.06.2018 г. общината е прехвърлила на ответното дружество правото на собственост върху процесния имот. Договорът е сключен въз основа на решение на Общинския съвет от 23.03.2018 г. за провеждане на публичен търг и заповед от 29.05.2018 г. на кмета на община Созопол за определяне на купувач при проведен публичен търг. </w:t>
        <w:tab/>
        <w:br/>
        <w:tab/>
        <w:t xml:space="preserve"/>
        <w:tab/>
        <w:br/>
        <w:tab/>
        <w:t xml:space="preserve">С решение № 388Р/14.06.2018 г. Общинска служба по земеделие – гр. Созопол, на основание чл. 18ж, ал. 1 ППЗСПЗЗ и въз основа решение на Общински съвет – Созопол, обективирано в протокол № 48/17.09.2015 г., е възстановила правото на собственост на наследниците на К. С. Р. върху поземлен имот с идентификатор *** по кадастралната карта на [населено място], представляващ нива с площ 6,593 кв. м., находящ се в местността „Ф.а“, стар номер * по КВС, при описани граници. Решението е влязло в сила на 25.01.2019 г. </w:t>
        <w:tab/>
        <w:br/>
        <w:tab/>
        <w:t xml:space="preserve"/>
        <w:tab/>
        <w:br/>
        <w:tab/>
        <w:t xml:space="preserve">Решаващите изводи на въззивния съд са направени въз основа приетото за установено, че имот № *, от който е образуван процесният, на основание чл. 2, ал. 1, т. 3 ЗОС е общинска собственост /възстановен е по реда на чл. 14, ал. 1, т. 1 ЗСПЗЗ на кметство с. Равадиново. Не е придобит от общината по реда на чл. 19, ал. 1 ЗСПЗЗ. Общината е била собственик на имота към момента на сключване на договора за продажба. Изложени са доводи, че са неоснователни оплакванията във въззивната жалба за това, че е била налице висяща административна процедура за реституцията на имота. Независимо от издаденото решение на Общинския съвет по чл. 45ж, ал. 2 ППЗСПЗЗ, до сключването на договора не е било постановено решение за възстановяване на собствеността от органа по земеделска реституция. Решението на Общинския съвет е само елемент от фактическия състав на тази процедура, която не е приключила предвид липсата на издадено решение за възстановяване на собствеността преди сключването на договора за продажба. Не е била приложима и забраната за разпореждане, установена в пар. 14 от ЗИД на Закона за опазване на земеделските земи /18.12.2015 г./, тъй като процесната земеделска земя не е такава по чл. 19 ЗСПЗЗ.</w:t>
        <w:tab/>
        <w:br/>
        <w:tab/>
        <w:t xml:space="preserve"/>
        <w:tab/>
        <w:br/>
        <w:tab/>
        <w:t xml:space="preserve">С оглед даденото разрешение на поставения въпрос, по който е допуснато касационно обжалване, въззивното решение е неправилно.</w:t>
        <w:tab/>
        <w:br/>
        <w:tab/>
        <w:t xml:space="preserve"/>
        <w:tab/>
        <w:br/>
        <w:tab/>
        <w:t xml:space="preserve">В настоящата хипотеза е било налице влязло в сила решение на Общинския съвет, издадено на основание § 27, ал. 2, т. 1 ПЗР на ЗИД на ЗСПЗЗ /в ред. на ДВ, бр. 62 от 2010 г. /. Със същото е уважено искането на Общинската служба по земеделие за предоставяне на земя от общинския поземлен фонд, която да бъде възстановена на наследниците на К. С. Р., в чиято полза е издадено решение, с което се признава право на възстановяване на собствеността.</w:t>
        <w:tab/>
        <w:br/>
        <w:tab/>
        <w:t xml:space="preserve"/>
        <w:tab/>
        <w:br/>
        <w:tab/>
        <w:t xml:space="preserve">Приетото решение представлява индивидуален административен акт, при издаването на който Общинският съвет действа в условията на обвързана компетентност, като с оглед цитираната по-горе норма е длъжен да постанови решение, с което да предостави съответните земеделски имоти за възстановяване от общинската служба по земеделие, в качеството й на единствен решаващ орган по възстановяването на собствеността върху земеделските земи. В случая Общинският съвет е съобразил наличието на предпоставките за приемане на решение, установени с § 27, ал. 2, т. 1 ПЗР на ЗИД на ЗСПЗЗ, във връзка с чл. 45ж, ал. 2 ППЗСПЗЗ. Съгласно чл. 45ж, ал. 2 ППЗСПЗЗ общинският съвет се произнася на първото си заседание след постъпване на искането по ал. 1 с решение за предоставяне на имотите в изпълнение на задължението си по § 27, ал. 2 от ПЗР на ЗИД на ЗСПЗЗ /в ред. на ДВ, бр. 62 от 2010 г./. В неговите правомощия липсва възможност да преценява други обстоятелства освен посочените в закона, а именно - решение на общинската служба по земеделие за признато право на възстановяване на собствеността в съществуващи или възстановими реални граници, мотивирано искане от службата и приложена към него скица-проект.</w:t>
        <w:tab/>
        <w:br/>
        <w:tab/>
        <w:t xml:space="preserve"/>
        <w:tab/>
        <w:br/>
        <w:tab/>
        <w:t xml:space="preserve">Произнасянето на Общинския съвет по този ред съставлява част от административна процедура, състояща се от два самостоятелни етапа, в която властнически волеизявления се правят от различни органи. Действително, крайният акт, с който приключва реституционната процедура се постановява от Общинската служба по земеделие, но за възстановяване на земеделски земи в хипотезата на чл. 45ж ППЗСПЗЗ, съответният общински съвет упражнява самостоятелни властнически правомощия за предоставяне на имоти, в изпълнение на задължението си по § 27, ал. 2 от ПЗР на ЗИД на ЗСПЗЗ /в ред. на ДВ, бр. 62 от 2010 г./. Този извод следва и от систематическото тълкуване на разпоредбата на чл. 45ж ППЗСПЗЗ. В ал. 2 на същата е предвидено, че решението на общинския съвет се връчва по реда на Административнопроцесуалния кодекс на лицето по чл. 45д, ал. 2 ППЗСПЗЗ и служебно - на общинската служба по земеделие, поради което същото подлежи и на самостоятелен контрол за законосъобразност. </w:t>
        <w:tab/>
        <w:br/>
        <w:tab/>
        <w:t xml:space="preserve"/>
        <w:tab/>
        <w:br/>
        <w:tab/>
        <w:t xml:space="preserve">Условие за разпореждане със земи от общинския поземлен фонд е производството по чл. 45ж ППЗСПЗЗ да е приключило /аргумент за това е нормата на § 27, ал. 1 ПЗР на ЗИД на ЗСПЗЗ в цитираната по-горе редакция, която предвижда, че „неприключилите производства по обезщетяване със земеделски земи се приключват по досегашния ред“/. В практиката на ВАС /например решение № 11499 от 01.10.2014 г. по адм. д. № 16548 от 2013 г. на четвърто отделение/ се приема, че преди вземането на решение от Общинския съвет за продажба на такъв имот е необходимо да бъдат събрани данни за наличие на производство по чл. 45ж ППЗСПЗЗ. Когато не са изискани данни за наличието на такова висящо производство, постановеният административен акт е материално незаконосъобразен. Именно такава е и конкретната хипотеза, в която Общинският съвет е взел решение за продажбата на процесния имот, без да изиска данни дали е приключило производството пред Общинската служба по земеделие за постановяване на решение за възстановяване на собствеността, след като имотът е бил предоставен на същата за възстановяването му на наследниците на К. Р..</w:t>
        <w:tab/>
        <w:br/>
        <w:tab/>
        <w:t xml:space="preserve"/>
        <w:tab/>
        <w:br/>
        <w:tab/>
        <w:t xml:space="preserve">Неправилни са изводите на въззивния съд, че Общинският съвет се е разпоредил валидно с правото на собственост върху процесния имот при наличие на висяща процедура по чл. 45ж ППЗСПЗЗ, довели до потвърждаване на първоинстанционното решение за отхвърляне на предявения иск. Извършената разпоредителна сделка не е произвела вещно-правно действие, поради което ответникът не се легитимира като собственик на процесния имот. </w:t>
        <w:tab/>
        <w:br/>
        <w:tab/>
        <w:t xml:space="preserve"/>
        <w:tab/>
        <w:br/>
        <w:tab/>
        <w:t xml:space="preserve">Тъй като не се налага повтарянето или извършването на нови съдопроизводствени действия, спорът следва да се реши по същество от ВКС съгласно чл. 293, ал. 2 ГПК. Отрицателният установителен иск подлежи на уважаване, като се отрече съществуването на право на собственост на ответника върху процесния имот.</w:t>
        <w:tab/>
        <w:br/>
        <w:tab/>
        <w:t xml:space="preserve"/>
        <w:tab/>
        <w:br/>
        <w:tab/>
        <w:t xml:space="preserve">С оглед изхода на делото ответникът по касация дължи заплащане на направените разноски от жалбоподателката, които за всички инстанции възлизат на сума в общ размер от 130 лв. /за държавни такси/.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Второ г. о.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ОТМЕНЯ въззивно решение № 1322, постановено на 22.12.2023 г. по в. гр. д. № 1253/2023 г. по описа на Бургаския окръжен съд, като вместо него ПОСТАНОВЯВА:</w:t>
        <w:tab/>
        <w:br/>
        <w:tab/>
        <w:t xml:space="preserve"/>
        <w:tab/>
        <w:br/>
        <w:tab/>
        <w:t xml:space="preserve">ПРИЗНАВА ЗЗД УСТАНОВЕНО по предявения от З. Д. Р. срещу „ДТМ ТРАНС“ ЕООД, гр. Созопол, отрицателен установителен иск с правно основание чл. 124, ал. 1 ГПК, че ответникът не е собственик на поземлен имот с идентификатор *** по кадастралната карта на [населено място], представляващ нива с площ 6,593 кв. м., находящ се в местността „Ф.“, стар номер * по КВС на землището на [населено място], община Созопол, с трайно предназначение на територията: земеделска, начин на трайно ползване: нива, при граници: имоти с идентификатори ***, ***, ***, ***.</w:t>
        <w:tab/>
        <w:br/>
        <w:tab/>
        <w:t xml:space="preserve"/>
        <w:tab/>
        <w:br/>
        <w:tab/>
        <w:t xml:space="preserve">Решението е постановено при участието на трето лице – помагач община Созопол на страната на ответника „ДТМ ТРАНС“ ЕООД, гр. Созопол.</w:t>
        <w:tab/>
        <w:br/>
        <w:tab/>
        <w:t xml:space="preserve"/>
        <w:tab/>
        <w:br/>
        <w:tab/>
        <w:t xml:space="preserve">Осъжда „ДТМ ТРАНС“ ЕООД, гр. Созопол, със седалище и адрес на управление: гр. Созопол, ул. Стара планина № 1, да заплати на З. Д. Р. от [населено място], [улица], сумата 130 лв. /сто и тридесет лева/, представляваща направени разноски за всички инстанции.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