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№658/20.01.2014 по адм. д. №6347/2013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Директорът на Басейнова дирекция "Западнобеломорски район" - Благоевград е подал касационна жалба против решението от 22.03.2013 г. по адм. дело №41/2013 г. по описа на Административен съд - Благоевград, с което е отменено издаденото от този орган решение № ПО-01-236/12.10.2012 г. за отказ за изменение на разрешително за водовземане №41140102/10.05.2010 г., издадено на "Агнеса" ООД със седалище и адрес на управление град Г. Д. и за продължаване на крайния срок на разрешителното.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отхвърли жалбата срещу административния акт и се присъдят разноски.</w:t>
        <w:tab/>
        <w:br/>
        <w:tab/>
        <w:t xml:space="preserve">"Агнеса" ЕООД със седалище и адрес на управление град Г. Д., правоприемник на "Агнеса" ООД със седалище и адрес град Г. Д., е поискало отхвърлянето на жалба.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направането касационно оплакване, намира, че жалбата е основателна.</w:t>
        <w:tab/>
        <w:br/>
        <w:tab/>
        <w:t xml:space="preserve">Административният съд е установил, че директорът на Басейнова дирекция "Западнобеломорски район" - Благоевград издал на дружеството "Агнеса" ООД със седалище и адрес на управление Г. Д. разрешително №400466-1/5.04.2006 г. за водоползване и ползване на воден обект - река Туповишка, в землището на община Г. Д., на кота 1227 м, с цел на водоползването производство на електроенергия посредством малка водноелектрическа централа. Крайният срок за завършване на строителството е 28.03.2008 г., а крайният срок на действие на разрешителното - 28.03.2012 г. С решение № ПО-01-093/9.10.2008 г. срокът за завършване на строителството на водноелектрическата централа по разрешителното на "Агнеса" ООД е бил изменен до 9.10.2010 г. Впоследствие с решение № ПО-01-026/26.03.2010 г. били изменени условията на водохващане, като е предвидено, че водохващането на река Туповишка се състои от бетонов яз с височина 2.00 метра, на кота дъно на река 1227 метра. С решение № ПО-010-051/10.05.2010 г. на директора на Басейнова дирекция "Западнобеломорски район"- Благоевград е бил променен срокът за завършване на строителството на водноелектрическата централа с удължаването му до 9.11.2011 г.</w:t>
        <w:tab/>
        <w:br/>
        <w:tab/>
        <w:t xml:space="preserve">Със заявление № РР-01-135/15.04.2011 г. "Агнеса" ООД поискало отново изменение на издаденото разрешително чрез продължаване на крайния срок на действие на разрешителното с две години и удължаване на срока за завършване на строителството също с две години. С решение № ПО-01-94/2.11.2011 г. на директора на Басейнова дирекция "Западнобеломорски район"-Благоевград бил постановен отказ за изменението на разрешителното и отказ за продължаване на срока на действието му. Това решение е било отменено с решение №298/4.10.2011 г. на министъра на околната среда и водите и преписката била върната за ново разглеждане. При новото разглеждане директорът на басейновата дирекция се произнесъл с отказ за изменение на разрешителното. Постановеното от него решение №П0-01-38/14.02.2012 г. било обжалвано пред министъра на околната среда и водите, който го отменил с решение №169/21.06.2012 г. и върнал преписката за ново разглеждане. В рамките на това производство повторно е било разгледано заявлението на "Агнеса" ООД и било издадено решение №П0 - 01-236/12.10.2012 г. на директора на Басейнова дирекция "Западнобеломорски район"-Благоевград, с което е било отказано изменението на разрешително за водовземане №41140102/10.05.2010 г. с удължаване на срока за строителството на малка водноелектрическа централа, както и на крайния срок на действие на разрешителното. Административният орган се е позовал на отъствието на предпоставките по чл.78, ал.2, т.2 и 3 от Закона за водите, тъй като одобреният със заповед №120/20.02.2007 г. на кмета на община Г. Д. подробен устройствен план за имот №13007 в местността "Саук бунар", землището на село Драгостин, с който се предвиждало строителството на сграда за монтаж на технологични съоръжения за малка водноелектрическа централа, е бил отменен и е налице несъгласие сред обществеността за осъществяване на инвестиционното намерение, видно от приложените към преписката писмени декларации.</w:t>
        <w:tab/>
        <w:br/>
        <w:tab/>
        <w:t xml:space="preserve">От правна страна съдът приел, че административният акт е незаконосъобразен, тъй като не се сочат основания за постановения отказ. Не били изложени мотиви за съществуващи нарушения на нормативни разпоредби, на плановите предвиждания, както и на обществения интерес. Не били обсъдени причините, посочени от заявителя, с оглед на които е поискано удължаването на срока на строителството и на разрешителното. Представените по преписката списъци с подписи на лица, в които не се съдържали данни за лицата, както и конкретни възражения, не удостоверявали, че е бил нарушен общественият интерес. П. това административният съд отменил оспореното решение и върнал преписката на директора на басейновата дирекция за ново разглеждане.</w:t>
        <w:tab/>
        <w:br/>
        <w:tab/>
        <w:t xml:space="preserve">Решението противоречи на материалния закон. Съгласно чл.72 от Закона за водите изменение на разрешителното може да се извършва служебно от органа или по молба на лицето, в полза на което е предоставено. Продължаването на срока на действие на разрешителното се извършва при спазване на изискванията на чл.78, ал.2 от Закона за водите, според който органът удовлетворява искането, когато молбата на заявителя е подадена не по-късно от три месеца от изтичането на разрешителното, не се нарушават нормативни разпоредби, планови предвиждания или обществени интереси и са изпълнени условията на издаденото разрешително. Тези разпоредби са приложими и когато се иска едновременно изменение и продължаване срока на действие на разрешително.</w:t>
        <w:tab/>
        <w:br/>
        <w:tab/>
        <w:t xml:space="preserve">Анализът на правните норми води до извод, че законът не въвежда изисквания, които трябва да са спазени, за да се допусне изменение на издадено вече разрешително за ползване на воден обект или за водоползване. Това означава, че въпросът се решава по целесъобразност от компетентния орган. Все пак административният орган е обвързан с изискването по чл.72, ал.2 от Закона за водите за извършване на проверка за изпълнението на условията на издаденото разрешително, от което може да се извлече задължение за произнасянето на органа с отрицателно решение, ако условията на разрешителното не са изпълнени. Правилността на този извод се потвърждава при сравнение с предписанията на чл.79а, ал.1, т.3 и т.4 от Закона за водите, според които органът може да постанови отнемане на разрешителното за водоползване или ползване на водния обект при нарушаване на условията на разрешителното или при неупражняване на права, предоставени с разрешителното в определения в него срок. Що се отнася до правната уредба на условията за продължаване на срока на действие на разрешителното, тя се отличава с ясно формулирани изисквания, при наличието на които органът може да удовлетвори направеното искане, като едно от тях е свързано именно с изпълнението на условията на разрешителното.</w:t>
        <w:tab/>
        <w:br/>
        <w:tab/>
        <w:t xml:space="preserve">В конкретния случай титулярът на разрешителното не е изпълнил условията на издаденото разрешително въпреки предоставената му възможност от страна на директора на териториалната басейнова дирекция, който двукратно е изменял разрешителното с удължаване на срока за строителството на водноелектрическата централа, без оглед на продължаващото неизпълнение на това условие. Като следствие, за периода на действие на разрешителното е бил блокиран ресурс за ефективно използване на водния обект, който е останал неоползотворен по причина, че целта на водовземането не е била постигната, а това само по себе си нарушава обществения интерес. В тази връзка следва да се отбележи, че изводът на административния съд за липса на противоречие между инвестиционното намерение на дружеството и обществения интерес не почива на доказателствата по делото. Съдът не е обсъдил писмо №02-00-91/27.03.2010 г. на министъра на околната среда и водите, в което се обръща внимание за наличието на проблеми, свързани с използването на водите на река Делчевска и река Туповишка, във връзка с постъпилите във ведомството жалби на граждани за нарушаването на правото на общо водовземане с цел напояване, в които се настоява да бъдат отменени или изменени всички разрешителни за водовземане и ползване на тези два водни обекта. С този смисъл е и писмо № 70-00-94/8.02.2011 г. на кмета на община Г. Д. до "Агнеса" ООД, с което дружеството се уведомява за проведена в Министерството на околната среда и водите среща във връзка с издадените разрешения за строеж на малки водноелектрически централи "Делчевска река" и "Туповишка река" и за необходимостта от спиране на строителството на централите. При положение, че условията на разрешителното не са изпълнени, както и с оглед на данните за противоречие на водовземането с обществения интерес, което не е опровергано, липсва нормативно основание за изменение на разрешителното на "Агнеса" ООД и за удължването на срока му, в каквато насока се е произнесъл директорът на басейновата дирекция. При положение, че изискванията, предвидени по закон, не са спазени, причините, поради които инвеститорът не е изградил водноелектрическата централа и не е започнал разрешеното му водоползване, са без значение за преценката на органа.</w:t>
        <w:tab/>
        <w:br/>
        <w:tab/>
        <w:t xml:space="preserve">Като е отменил законосъобразно издадения административен акт, първоинстанционният съд е постановил неправилно решение, което следва да се отмени с постановяването на друго, с което да се отхвърли жалбата на "Агнеса" ЕООД срещу решение № ПО-01-236/12.10.2012 г.</w:t>
        <w:tab/>
        <w:br/>
        <w:tab/>
        <w:t xml:space="preserve">С оглед изхода на делото в полза на басейновата дирекция следва да се присъди юрисконсултско възнаграждение в размер на 150 лева.</w:t>
        <w:tab/>
        <w:br/>
        <w:tab/>
        <w:t xml:space="preserve">По изложените съображения и на основание чл. 222, ал. 1 АПК Върховният административен съд РЕШИ:</w:t>
        <w:tab/>
        <w:br/>
        <w:tab/>
        <w:t xml:space="preserve">ОТМЕНЯ решението от 22.03.2013 г. по адм. дело № 41/2013 г. по описа на Административния съд – Благоевград и В. Н. П.: ОТХВЪРЛЯ</w:t>
        <w:tab/>
        <w:br/>
        <w:tab/>
        <w:t xml:space="preserve">жалбата на "Агнеса " ЕООД със седалище и адрес на управление Г. Д. срещу решение № ПО-01-236 от 12.10.2012 г. на директора на Басейнова дирекция "Западнобеломорски район" - Благоевград, с което на дружеството е отказано изменение на разрешително за водовземане №41140102/10.05.2010 г. и продължаване на крайния срок на разрешителното ОСЪЖДА</w:t>
        <w:tab/>
        <w:br/>
        <w:tab/>
        <w:t xml:space="preserve">"Агнеса" ЕООД със седалище и адрес на управление град Г. Д., ул."А. Т." № 1 да заплати на Басейнова дирекция "Западнобеломорски район" – Благоевград разноски в размер на 150 (сто и петдесет) лева. Решението не подлежи на обжалване. Вярно с оригинала, ПРЕДСЕДАТЕЛ: /п/ Й. К. секретар: ЧЛЕНОВЕ: /п/ Ж. П./п/ И. А.а Ж.П.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