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№360/10.01.2020 по адм. д. №9244/2019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на И.Т от [населено място], против решение №1286/13.06.2019 г. по адм. д.№3615/2018 г. на Административен съд Пловдив, с което е отхвърлена жалбата й срещу решение №2153-15-234 от 16.11.2018 г. на директора на ТП на НОИ Пловдив и потвърденото с него разпореждане №[ЕГН]/ протокол №2136-15-66/03.10.2018 г. на ръководителя на „Пенсионно осигуряване“ при ТП на НОИ Пловдив. Изложени са оплаквания за неправилност на обжалваното решение поради нарушение на материалния закон, съществено нарушение на съдопроизводствените правила и необоснованост. Претендират се разноски.</w:t>
        <w:tab/>
        <w:br/>
        <w:tab/>
        <w:t xml:space="preserve">Ответникът - Директорът на ТП на НОИ - Пловдив чрез процесуалния си представител гл. юрисконсулт Г.В е депозирал писмено становище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шесто отделение, намира касационната жалба за процесуално допустима като подадена в срок срещу подлежащ на оспорване съдебен акт и от активно легитимирана страна. Разгледана по същество жалбата е неоснователна.</w:t>
        <w:tab/>
        <w:br/>
        <w:tab/>
        <w:t xml:space="preserve">С разпореждане №[ЕГН]/ протокол №2136-15-66/03.10.2018 г. на ръководителя на „Пенсионно осигуряване“ при ТП на НОИ Пловдив, на основание чл.99, ал.1, т.2, б.“г“ от КСО е отменено разпореждане №[ЕГН]/1999 г. на пенсионния орган при ТП на НОИ Пловдив за отпускане на лична пенсия за осигурителен стаж и възраст на И.Т. В резултат на проведено отново производство по отпускане на лична пенсия за осигурителен стаж и възраст, е преизчислена и отпусната пенсията на Танева в нов размер, считано от 01.01.1999 г. по чл.2, ал.1 от Закон за пенсиите отм. /ЗП отм. /, чл.46а от ЗП отм. и параграф 25 от ЗИДЗП отм. , Размерът на пенсията е определен при осигурителен стаж от трета категория труд – 26 г., 03 м. и 24 дни, индивидуален коефициент 0.689, определен от доход за периода от 01.01.1983 г. до 31.12.1985 г. в размер на 7,183.00 лева и за периода от 01.01.1997 г. до 31.12.1998 г. с доход 1,021,970.00 неденоминирани лева. Намален е размерът на зачетения осигурителен стаж през 1999 г. от 27 г. 10 м. 03 дни, защото Танева не е могла да представи оригиналните документи от пенсионната си преписка от 1999 г.</w:t>
        <w:tab/>
        <w:br/>
        <w:tab/>
        <w:t xml:space="preserve">Първоинстанционният съд е приел, че от събраните в хода на административното и съдебно производство доказателства се установява, че оспорените административни актове са издадени при наличие на хипотезата по чл.99, ал.1,т.2, б.“г“ от КСО, при правилно прилагане на административно производствените правила и материалноправните разпоредби, след изясняване на фактите и обстоятелствата по случая, като от административния орган служебно е събрана необходимата и относима информация. С. Аивен съд Пловдив, административният орган законосъобразно е приел, че по отношение на Танева са събрани всички необходими доказателства в резултат на служебната проверка за нейния действителен осигурителен стаж – 26 г. 03 м. 24 дни, тъй като липсват необходимите доказателства за периода 1971 г. – до м.04, 1973 г. Касаторката не е представила оригиналите на документи за стаж, въз основа на които е определена пенсията й с разпореждане №[ЕГН]/1999 г. Танева не е декларирала други осигурители и периоди на положен от нея стаж, поради което пенсията й е определена в действителен размер с доход по образец УП-2 №36/0.04.2017 г., издаден от „С. П“ АД. Така постановеното решение е правилно.</w:t>
        <w:tab/>
        <w:br/>
        <w:tab/>
        <w:t xml:space="preserve">От приложената на л.9 по адм. д.№3615/2018 г. справка от м. юни 2012 г. от базата данни на НОИ, както и от решения на директора на ТП на НОИ и разпореждания на пенсионния орган се установява, че с разпореждане №[ЕГН]/1999 г. /липсващо в преписката по делото/, на И.Т й е отпусната лична пенсия за осигурителен стаж и възраст по заявление от 17.03.1999 г., считано от 01.01.1999 г., пожизнено на основание чл.2 от ЗП отм. , Размерът на пенсията е определен при: осигурителен стаж от ІІІ категория труд – 27 г. 10 м. 03 дни, индивидуален коефициент 0,699, определен от доход от 01.01.1983 г. до 31.12.1985 г. в размер на 7192,00 лева и от 01.01.1997 г. до 31.12.1998 г. с доход – 1,021,970.00 лева. С разпореждане №[ЕГН]/13.12.1999 г., считано от 22.11.1999 г., личната й пенсия за осигурителен стаж и възраст е изменена на основание чл.26, ал.3 от ППЗП отм. с доход за нов годишен базисен период от 01.01.1982 г. до 31.12.1984 г. и доход в размер на 18,926.00 лева и индивидуален коефициент е 1,690. Така определената пенсия е била осъвременявана през годините с разпореждания, приложени в административната преписка по делото.</w:t>
        <w:tab/>
        <w:br/>
        <w:tab/>
        <w:t xml:space="preserve">С приложено на л.37 по адм. д.№3615/2018 г., разпореждане №[ЕГН] от 12.07.2012 г. на ръководителя на „ПО“ при ТП на НОИ Пловдив, на касаторката е отпусната и социална пенсия за инвалидност по нейно заявление от 20.01.2012 г. и представено ЕР на ТЕЛК за 73% трайно намалена работоспособност, с дата на инвалидизиране 07.10.2011 г. и навършена възраст 68 г. и 1 м., считано от 20.01.2012 г. На основание чл.90, ал.2 социалната пенсия за инвалидност е определена в размер на 110,95 лева, от която Танева получава 25% към личната си пенсия за осигурителен стаж и възраст.</w:t>
        <w:tab/>
        <w:br/>
        <w:tab/>
        <w:t xml:space="preserve">С писмо изх.№12-10479/18.03.2013 г. /л.40/ от началник на сектор „Пенсионно осигуряване“ до И.Т е поискано във връзка с преглед на пенсионните досиета, в 7-дневен срок от получаване, тя да представи в РУСО Пловдив всички документи, удостоверяващи осигурителния й стаж. Видно от писмо изх.№1Д479#1/24.02.2014 г. /л.43/ на началник отдел „Пенсии“ при ТП на НОИ гр. П. до началник отдел „Краткосрочни плащания и контрол“ /КПК/, в изпълнение на заповед №200/15.07.2013 г. на директора на ТП на НОИ Пловдив, е установена необходимост от възстановяване на пенсионни досиета, сред които и това на Танева. Административният орган е предприел действия за проверка по реда на 108, ал.1 от КСО и по установяване на осигурителния стаж на лицето. И.Т в собственоръчни декларации от 27.02.2014 г./ и с вх.№39915#20/28.02.2017 г. е посочила, че не е в състояние да представи исканите доказателства отново /л.76 по адм. д.№3615/2018 г./. В хода на производството са издадени следните актове: 1/ разпореждане №[ЕГН]/ протокол №N01144/12.04.2017 г. на началник отдел „ПО“ при ТП на НОИ Пловдив, отменено с решение №2153-15-101/12.06.2017 г. на директора на ТП на НОИ; 2/ разпореждане №[ЕГН]/ протокол №2136-15-12/14.02.2018 г. отменено с решение №2153-15-74/04.04.2018 г. на директора на ТП на НОИ Пловдив и 3/ процесното разпореждане №[ЕГН]/протокол №2136-15-66/03.10.2018 г. на началник отдел „ПО“ при ТП на НОИ Пловдив, потвърдено с обжалваното в настоящото производство решение №2153-15-234/16.11.2018 г. на директора на ТП на НОИ Пловдив. Формиран е извод за промяна в размера на личната пенсия за осигурителен стаж и възраст на база новоприетия намален осигурителен стаж на Танева от 27 г.10 м. и 03 дни на 26 г. 03 м. 24 дни. Определена е пенсия в по-нисък размер, преизчислена по периоди.</w:t>
        <w:tab/>
        <w:br/>
        <w:tab/>
        <w:t xml:space="preserve">Според касационния състав правилно административният орган се е позовал на чл.99, ал.1, т.2, б.“г“ от КСО. Съобразно разпоредбата на чл.98, ал.1, т.1 от КСО, пенсиите и добавките към тях се отпускат, изменят, осъвременяват, спират, възобновяват, прекратяват и възстановяват с разпореждане, издадено от длъжностното лице, на което е възложено ръководството на пенсионното осигуряване в териториалното поделение на Националния осигурителен институт. Съгласно чл.99, ал.1, т.2, б.“г“от КСО основание на процесното разпореждане на пенсионния орган, влязлото в сила разпореждане по чл.98 може да се измени или отмени от органа, който го е издал по инициатива на органа, когато се установи, че пенсията е неправилно отпусната или неправилно е отказано отпускането.</w:t>
        <w:tab/>
        <w:br/>
        <w:tab/>
        <w:t xml:space="preserve">Налице е фактическият състав от посочената правната норма и като са отменили всички предходни разпореждания, с които е била отпусната и осъвременявана личната пенсия за осигурителен стаж и възраст на жалбоподателката и са отказали отпускане на пенсия пенсионните органи и административният съд са приложили точно материалния закон.</w:t>
        <w:tab/>
        <w:br/>
        <w:tab/>
        <w:t xml:space="preserve">Личната пенсия за осигурителен стаж и възраст на касаторката е била отпусната по реда на чл.2, ал.1 от Закон за пенсиите отм. , считано от 01.01.1999 г., като същата не е могла да установи наличието на визирания в отмененото разпореждане осигурителен стаж. 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Съдебното решение е надлежно мотивирано и не са налице релевираните с касационната жалба пороци за съществени нарушения на съдопроизводствени правила, изразяващи се в едностранно обсъждане на събраните по делото доказателства. Съдът е обсъдил задълбочено приобщените доказателствени средства, анализирайки съдържащия се в тях доказателствен материал и съпоставяйки установените фактически обстоятелства по отделно и в тяхната съвкупност е достигнал до обосновани изводи, които се споделят и от касационната инстанция. Аналогично – решение №10278 от 03.07.2019 г. по адм. д.№13696/2018 г., VІ отд. на ВАС.</w:t>
        <w:tab/>
        <w:br/>
        <w:tab/>
        <w:t xml:space="preserve">На ответника по касация, с оглед изхода на спора следва да се присъдят разноски за юрисконсултско възнаграждение в размер на 100 /сто/ лева за настоящата касационна инстанция.</w:t>
        <w:tab/>
        <w:br/>
        <w:tab/>
        <w:t xml:space="preserve">Така мотивиран, Върховният административен съд, състав на шесто отделение,РЕШИ: </w:t>
        <w:tab/>
        <w:br/>
        <w:tab/>
        <w:t xml:space="preserve">ОСТАВЯ В СИЛА решение №1286/13.06.2019 г. постановено по адм. д.№3615/2018 г. на Административен съд Пловдив.</w:t>
        <w:tab/>
        <w:br/>
        <w:tab/>
        <w:t xml:space="preserve">ОСЪЖДА И.Т от [населено място] да заплати на ТП на НОИ – Пловдив разноски по делото в размер на 100,00 (сто лева).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