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№139/18.04.2019 по търг. д. №2109/2018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139</w:t>
        <w:tab/>
        <w:br/>
        <w:tab/>
        <w:t xml:space="preserve"> </w:t>
        <w:tab/>
        <w:br/>
        <w:tab/>
        <w:t xml:space="preserve">гр. София, 18.04.2019 година</w:t>
        <w:tab/>
        <w:br/>
        <w:tab/>
        <w:t xml:space="preserve"> </w:t>
        <w:tab/>
        <w:br/>
        <w:tab/>
        <w:t xml:space="preserve"> ВЪРХОВЕН КАСАЦИОНЕН СЪД на Р. Б, Търговска колегия, Второ отделение, в закрито заседание на седемнадесети април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Б. Й т. д. № 2109/2018 година и за да се произнесе, взе предвид следното: </w:t>
        <w:tab/>
        <w:br/>
        <w:tab/>
        <w:t xml:space="preserve"> </w:t>
        <w:tab/>
        <w:br/>
        <w:tab/>
        <w:t xml:space="preserve"> Постъпила е молба от „Българска агенция за експортно застраховане /Б./” ЕАД - гр.София, за освобождаване на внесено по сметката на ВКС обезпечение по чл.282, ал.2 ГПК в размер на сумата 141 780.89 лв. В молбата е посочена банкова сметка, по която да бъде преведена сумата.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молбата и на данните по делото, намира следното: </w:t>
        <w:tab/>
        <w:br/>
        <w:tab/>
        <w:t xml:space="preserve"> </w:t>
        <w:tab/>
        <w:br/>
        <w:tab/>
        <w:t xml:space="preserve">С определение № 372 от 28.06.2018 г. по ч. т. д. № 1732/2018 г. на ВКС, ІІ т. о., е спряно на основание чл.282, ал.2, т.1 ГПК изпълнението на обжалваното с касационна жалба от „Българска агенция за експортно застраховане /Б./” ЕАД въззивно решение № 940 от 19.04.2018 г. по т. д. № 6299/2017 г. на Софийски апелативен съд. Спирането е постановено по искане на касатора „Българска агенция за експортно застраховане /Б./” ЕАД, след като е констатирано, че с преводно нареждане от 21.06.2018 г. същият е внесъл по сметката на ВКС за обезпечения надлежно обезпечение в размер на сумата 141 780.89 лв., присъдена с въззивното решение на „И. А. Б.” АД. </w:t>
        <w:tab/>
        <w:br/>
        <w:tab/>
        <w:t xml:space="preserve"> </w:t>
        <w:tab/>
        <w:br/>
        <w:tab/>
        <w:t xml:space="preserve">Въззивното решение по т. д. № 6299/2017 г. на Софийски апелативен съд, с което е потвърдено решение по т. д. № 7254/2016 г. на Софийски градски съд за осъждане на „Българска агенция за експортно застраховане /Б./” ЕАД да заплати на „И. А. Б.” АД сумите 133 076.57 лв. - застрахователно обезщетение на основание чл.208 КЗ отм., и 8 704.32 лв. - обезщетение за забава на основание чл.86, ал.1 ЗЗД, не е допуснато до касационно обжалване с определение № 175 от 19.03.2019 г. и е влязло в сила, съгласно чл.296, т.3, пр.1 ГПК. </w:t>
        <w:tab/>
        <w:br/>
        <w:tab/>
        <w:t xml:space="preserve"> </w:t>
        <w:tab/>
        <w:br/>
        <w:tab/>
        <w:t xml:space="preserve">След постановяване на определението за недопускане на касационно обжалване дружеството - касатор е представило доказателства за отправено до насрещната страна искане за посочване на банкова сметка, по която да бъдат преведени присъдените с влязлото в сила решение парични суми, и е поискало да му бъде върната внесената като обезпечение сума. Препис от молбата за освобождаване на обезпечението е връчен на „И. А. Б.” АД на 10.04.2019 г. В срока за отговор е постъпило становище вх. № 3554/15.04.2019 г., в което от страна на „И. А. Б.” АД е изразено съгласие за освобождаване на сумата по обезпечението и за връщането й на „Българска агенция за експортно застраховане /Б./” ЕАД поради факта, че с платежно нареждане от 22.03.2019 г. дружеството е превело по сметка на банката сума, покриваща изцяло присъдените в исковото производство вземания, заедно с разноските за всички инстанции. </w:t>
        <w:tab/>
        <w:br/>
        <w:tab/>
        <w:t xml:space="preserve"> </w:t>
        <w:tab/>
        <w:br/>
        <w:tab/>
        <w:t xml:space="preserve">От приложена служебна справка се установява, че към момента внесената като обезпечение сума е налична по сметката на ВКС за обезпечения. </w:t>
        <w:tab/>
        <w:br/>
        <w:tab/>
        <w:t xml:space="preserve"> </w:t>
        <w:tab/>
        <w:br/>
        <w:tab/>
        <w:t xml:space="preserve">При така изложените обстоятелства настоящият съдебен състав намира, че молбата за освобождаване на обезпечението е основателна. Предвид представените доказателства за доброволно изпълнение на влязлото в сила решение и изрично изразеното от ищеца съгласие за освобождаване на обезпечението, внесената като обезпечение сума следва да бъде освободена от сметката на ВКС и да бъде преведена на „Българска агенция за експортно застраховане /Б./” ЕАД по посочената в молба вх. 2793/22.03.2019 г. банкова сметка на дружеството.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ОСВОБОЖДАВА от сметката на Върховен касационен съд за обезпечения сумата 141 780.89 лв. (сто четиридесет и един хиляди седемстотин и осемдесет лв. и осемдесет и девет ст.), внесена на 21.06.2018 г. от „Българска агенция за експортно застраховане /Б./” ЕАД като обезпечение по чл.282, ал.2 ГПК за спиране на изпълнението на решение № 940 от 19.04.2018 г., постановено по т. д. № 6299/2017 г. на Софийски апелативен съд. </w:t>
        <w:tab/>
        <w:br/>
        <w:tab/>
        <w:t xml:space="preserve"> </w:t>
        <w:tab/>
        <w:br/>
        <w:tab/>
        <w:t xml:space="preserve">ДА СЕ ПРЕВЕДЕ сумата 141 780.89 лв. (сто четиридесет и един хиляди седемстотин и осемдесет лв. и осемдесет и девет ст.) от сметката на Върховен касационен съд по сметка IBAN: B. B. 7940 1090 0918 02 B.: B. в „Ю. България” АД с титуляр „Българска агенция за експортно застраховане /Б./” ЕАД.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