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№1131/25.09.2014 по адм. д. №12052/2014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Оспорваното решение обаче е неправилно поради неправилно приложение на материалния закон. Изложените мотиви за постановения отказ с оспорваното решение не намират опора в законовите разпоредби за регистрация на наблюдателите по реда и условията на чл.112, ал.1, т.1 вр. ал.7 от ИК. ЦИК не е съобразила, че със заявление вх. 2 (2-2) от 01.09.2014г. не е поискано регистрация по чл.112, ал.2-4 от ИК, тъй като такава вече е била извършена. След влизане в сила на решението за регистрацията й, нито административният орган /ЦИК/, нито съдът може да извършва контрол върху това решение. След като вече е преценено, че фондация "Младежка толерантност" не е в зависимост от ПП ДПС, нито с кандидата за народен представител И. Ю. Д., не може да се извършва такава преценка отново. Изложените мотиви в оспорваното решение на ЦИК не касаят лична обвързаност на предложените наблюдатели с кандидата за народен представител и с ПП ДПС, а е опосредена от обвързаността на фондация "Младежка толерантност" с кандидата за народен представител И. Ю. Д., каквато вече е преценено, че не е налице.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чл.145 и сл. във връзка с чл.132, ал.2, т.8 от Административнопроцесуалния кодекс /АПК/ във връзка с чл.58, ал.3 от Изборния кодекс /ИК/.</w:t>
        <w:tab/>
        <w:br/>
        <w:tab/>
        <w:t xml:space="preserve">Образувано е по жалба на фондация "Младежка толерантност" със седалище гр. С. и на С. Ю. М. от гр. С., срещу решение 955-НС/17.09.2014г. на Централната избирателна комисия /ЦИК/. С него е отказана регистрацията на 149 наблюдатели, предложени от фондация "Младежка толерантност", за участие с наблюдатели в изборите за народни представители на 05.10.2014г. В жалбата се излагат доводи за незаконосъобразност на решението поради противоречие с материалния закон и съществено нарушение на административнопроизводствените правила отменителни основания по смисъла на чл.146, т.3 и т.4 от АПК. Твърди се, че ЦИК се е позовала на проверки, които не са предвидени в ИК. Мотивите, поради които е отказана регистрацията на наблюдателите не се основавали на закона. Освен това посочената зависимост на наблюдателите от политическа партия не почивала на никакви доказателства. Жалбоподателите считат, че са изпълнили изискванията на закона за регистрация на наблюдателите, поради което следвало да бъде извършена такава регистрация. Иска се отмяна на обжалваното решение и регистрация на предложените наблюдатели или връщане на преписката на ЦИК със задължителни указания по тълкуването и прилагането на закона относно регистрация на предложените наблюдатели.</w:t>
        <w:tab/>
        <w:br/>
        <w:tab/>
        <w:t xml:space="preserve">Ответникът - Централна избирателна комисия, не взема становище по жалбата.</w:t>
        <w:tab/>
        <w:br/>
        <w:tab/>
        <w:t xml:space="preserve">Върховен административен съд, четвърто отделение, като взе предвид данните по преписката, доводите в жалбата и мотивите на обжалваното решение, преценява следното:</w:t>
        <w:tab/>
        <w:br/>
        <w:tab/>
        <w:t xml:space="preserve">Жалбата е допустима като подадена от надлежни страни и в законоустановения тридневен срок по чл.58, ал.1 от ИК от обявяване на решението по реда на чл.57, ал.2 от ИК. Разгледана по същество жалбата е основателна.</w:t>
        <w:tab/>
        <w:br/>
        <w:tab/>
        <w:t xml:space="preserve">От фактическа страна се установява, че с влязло в сила решение 791-НС/26.08.2014г. на Централната избирателна комисия е регистрирана фондация "Младежка толерантност" за участие с наблюдатели в изборите за народни представители на 05.10.2014г. като българска неправителствена организация, и са регистрирани като наблюдатели 5 упълномощени представители на фондацията.</w:t>
        <w:tab/>
        <w:br/>
        <w:tab/>
        <w:t xml:space="preserve">Със заявление вх. 2 (2-2) от 01.09.2014г. (образец Приложение 29-НС от изборните книжа) фондация "Младежка толерантност" е поискала регистрация като наблюдатели на 151 лица, в изборите за народни представители за Народно събрание на 05.10.2014г. Към искането е приложен списък, съдържащ имената и единния граждански номер, на изрично упълномощени представители на организацията, които да бъдат регистрирани като наблюдатели.</w:t>
        <w:tab/>
        <w:br/>
        <w:tab/>
        <w:t xml:space="preserve">С решение 848-НС/04.09.2014г. на ЦИК (поправено с решение 867-НС/05.09.2014г. на ЦИК), е постановено решение за отхвърляне в хипотезата на чл.53, ал.4, изр.2 от ИК, поради липса на законово предвиденото в чл.53, ал.4 ИК мнозинство от 2/3. Решение 848-НС/04.09.2014г. на ЦИК е отменено с решение 10807 от 09.10.2014г. по адм. д. 11244/2014г. от Върховния административен съд, и е върната преписката на ЦИК за произнасяне по заявлението на фондация "Младежка толерантност", като са дадени задължителни указания на ЦИК да изложи фактически и правни основания за издаване на административния акт в съответствие с чл.59, ал.2, т.4 от АПК.</w:t>
        <w:tab/>
        <w:br/>
        <w:tab/>
        <w:t xml:space="preserve">С оспорваното решение 955-НС/17.09.2014г. на ЦИК на основание чл.57, ал.1, т.14, чл.112, ал.1, т.1, ал.2-4, ал.7 и ал.8, чл.115 и чл.116, ал.3 от ИК, и решение 685-НС/13.08.2014г. на ЦИК, е отказана регистрацията на 149 наблюдатели, предложени от фондация "Младежка толерантност", за участие с наблюдатели в изборите за народни представители на 05.10.2014г. Като фактически основание за постановяване на този си акт ЦИК е посочила, че председателя на управителния съвет на фондация "Младежка толерантност" И. Ю. Д., е регистрирана като кандидат за народен представител от политическа партия /ПП/ ДПС, която партия пък е регистрирана за участие в изборите за народни представители на 05.10.2014г. ЦИК е счела, че предложените за регистрация кандидати са в положение на обвързаност с ПП ДПС и ще подпомагат и представляват интересите на посочения кандидат за народен представител. ЦИК се е позовала и на решение 1849 от 15.09.2014г. по адм. д. 11435/2014г. от Върховния административен съд.</w:t>
        <w:tab/>
        <w:br/>
        <w:tab/>
        <w:t xml:space="preserve">Оспорваното решение е взето от компетентен административен орган съгласно чл.57, ал.1, т.14 от ИК. Спазено е изискването на чл.53, ал.3 от ИК за кворум /повече от половината от членовете на ЦИК/, както и изискването на чл.53, ал.4, изр.1 от ИК за мнозинство /две трети от присъстващите членове на ЦИК/.</w:t>
        <w:tab/>
        <w:br/>
        <w:tab/>
        <w:t xml:space="preserve">Оспорваното решение обаче е неправилно поради неправилно приложение на материалния закон.</w:t>
        <w:tab/>
        <w:br/>
        <w:tab/>
        <w:t xml:space="preserve">Условията и реда за регистрация на наблюдателите е регламентирана в глава шеста от Изборния кодекс.</w:t>
        <w:tab/>
        <w:br/>
        <w:tab/>
        <w:t xml:space="preserve">Съгласно чл.112, ал.2, ал.3 и ал.4 от ИК Централната избирателна комисия регистрира българските неправителствени организации, които желаят да участват с изрично упълномощени представители като наблюдатели в изборите. Регистрирането на тези организации се извършва въз основа на заявление, подписано от лицето, представляващо организацията или от изрично упълномощено от него лице. Към заявлението се прилагат изрично посочени в чл.112, ал.4 от ИК документи. В случая тази процедура е изпълнена, като с влязлото в сила решение 791-НС/26.08.2014г. на ЦИК е регистрирана фондация "Младежка толерантност" за участие с наблюдатели в изборите за народни представители на 05.10.2014г. като българска неправителствена организация, и са регистрирани като наблюдатели 5 упълномощени представители на фондацията.</w:t>
        <w:tab/>
        <w:br/>
        <w:tab/>
        <w:t xml:space="preserve">Освен регистрацията по чл.112, ал.2 4 от ИК, законът допуска да бъдат променяни или допълвани регистрирани наблюдатели към вече регистрирани българските неправителствени организации. Това става при условията и реда на чл.112, ал.1, т.1 вр. ал.7 от ИК. Според тези разпоредби ЦИК регистрира до изборния ден наблюдателите, изрично упълномощени представители на регистрираните български неправителствени организации. Това става въз основа на списъка по чл.112, ал.4, т.3 от ИК при спазване на изискването на чл.111, ал.3 и ал.4 от ИК. В изпълнение на тази разпоредби ЦИК е одобрила Приложение 29-НС от изборните книжа. Съобразно това въведените законови изисквания са българските неправителствени организации да са регистрирани от ЦИК, същите със заявлението за промени или допълнения в списъка на регистрираните наблюдатели да представят списък по чл.112, ал.4, т.3 от ИК и да бъде спазено изискването на чл.111, ал.3 и ал.4 от ИК - общият брой на наблюдателите, регистрирани от една неправителствена организация да не надвишава броя на избирателните секции в страната и същия брой извън страната.</w:t>
        <w:tab/>
        <w:br/>
        <w:tab/>
        <w:t xml:space="preserve">В случая тези изисквания се установява, че са били спазени със заявление вх. 2 (2-2) от 01.09.2014г. на фондация "Младежка толерантност", с което е поискала регистрация като наблюдатели на 151 лица. А именно фондация "Младежка толерантност" е регистрирана с решение 791-НС/26.08.2014г. на ЦИК българска неправителствена организация. Със заявлението (образец Приложение 29-НС от изборните книжа) е представен списък, съдържащ имената и единния граждански номер, на изрично упълномощени представители на организацията, които да бъдат регистрирани като наблюдатели. Спазено е и изискването на чл.111, ал.3 и ал.4 от ИК, тъй като предложените за регистриране наблюдатели са значително под лимитирания брой наблюдатели по тези разпоредби. Освен това при извършената проверка на лицата по списъка е установено, че те отговарят и на общите изисквания към тях да имат навършени 18 години, да не са регистрирани като наблюдатели на друга организация, да не са регистрирани като анкетьори /чл.116, ал.1 от ИК/ и да не са регистрирани като кандидати за народни представители. Затова са били налице законовите изисквания за регистриране на предложените лица като наблюдатели. Като е отказала това, ЦИК е приложила неправилно посочените материалноправни разпоредби.</w:t>
        <w:tab/>
        <w:br/>
        <w:tab/>
        <w:t xml:space="preserve">Изложените мотиви за постановения отказ с оспорваното решение не намират опора в законовите разпоредби за регистрация на наблюдателите по реда и условията на чл.112, ал.1, т.1 вр. ал.7 от ИК. ЦИК не е съобразила, че със заявление вх. 2 (2-2) от 01.09.2014г. не е поискано регистрация по чл.112, ал.2 4 от ИК, тъй като такава вече е била извършена. Развитите в оспорваното решение мотиви на ЦИК за обвързаност с ПП ДПС са относими за българската неправителствена организация - фондация "Младежка толерантност". Но тя вече е била регистрирана по реда на чл.112, ал.2 - 4 от ИК. След влизане в сила на решението за регистрацията й, нито административният орган /ЦИК/, нито съдът може да извършва контрол върху това решение. След като вече е преценено, че фондация "Младежка толерантност" не е в зависимост от ПП ДПС, нито с кандидата за народен представител И. Ю. Д. (независимо, че същата е и председател на УС на фондацията и представлява същата), не може да се извършва такава преценка отново. Изложените мотиви в оспорваното решение на ЦИК не касаят лична обвързаност на предложените наблюдатели с кандидата за народен представител и с ПП ДПС, а е опосредена от обвързаността на фондация "Младежка толерантност" с кандидата за народен представител И. Ю. Д., каквато вече е преценено, че не е налице. Необосновано е и позоваването на решение 10849 /неправилно посочен 1849/ от 15.09.2014г. по адм. д. 11435/2014г. от Върховния административен съд. Мотивите на това решение се споделят и от настоящия съдебен състав. Но това решение касае регистрация на сдружение по реда на чл.112, ал.2 4 от ИК, а отказа за регистрация на наблюдатели е последица от отказа за регистрация на сдружението. По изложените вече мотиви случаят е различен от този по настоящото производство, по който организацията по чл.112, ал.2 от ИК вече е регистрирана, както и са регистрирани наблюдатели към нея.</w:t>
        <w:tab/>
        <w:br/>
        <w:tab/>
        <w:t xml:space="preserve">Затова оспорваното решение следва да бъде отменено, и преписката следва да бъде върната на ЦИК за постановяване на ново решение за регистрация на предложените наблюдатели. Касае се за изрично правомощия на ЦИК според чл.57, ал.1, т.14 от ИК, което не може да бъде заместено от съда.</w:t>
        <w:tab/>
        <w:br/>
        <w:tab/>
        <w:t xml:space="preserve">Водим от гореизложеното и на основания чл.58, ал.3 от ИК във вр. с чл.172, ал.2, пр.2 и чл.173, ал.3 от АПК, Върховният административен съд, четвърто отделение РЕШИ:</w:t>
        <w:tab/>
        <w:br/>
        <w:tab/>
        <w:t xml:space="preserve">ОТМЕНЯ решение 955-НС/17.09.2014г. на Централната избирателна комисия.</w:t>
        <w:tab/>
        <w:br/>
        <w:tab/>
        <w:t xml:space="preserve">ВРЪЩА преписката на Централната избирателна комисия за произнасяне по заявление вх. 2 (2-2) от 01.09.2014г., съобразно мотивите, изложени в настоящото решение. Решението не подлежи на обжалване. Вярно с оригинала, ПРЕДСЕДАТЕЛ: /п/ Н. Д. секретар: ЧЛЕНОВЕ:</w:t>
        <w:tab/>
        <w:br/>
        <w:tab/>
        <w:t xml:space="preserve">/п/ Т. Х./п/ К. К.</w:t>
        <w:tab/>
        <w:br/>
        <w:tab/>
        <w:t xml:space="preserve">К.К.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