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№10305/12.10.2021 по адм. д. №4915/2021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10305 София, 12.10.2021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пети октомври в състав: ПРЕДСЕДАТЕЛ:ГЕОРГИ ГЕОРГИЕВ ЧЛЕНОВЕ:ЮЛИЯ ТОДОРОВА ДЕСИСЛАВА СТОЕВА при секретар Маринела Цветанова и с участието на прокурора Никола Невенчинизслуша докладваното от председателяГЕОРГИ ГЕОРГИЕВ по адм. дело № 4915/2021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директора на ТП на НОИ София град против решение № 1731 от 18.03.2021г. на Административен съд София град по адм. дело № 113/2021г. С него се отменя по жалба на Е. Йовчев с адрес в гр. София решение № Ц2153-21-114/19.11.2020г. на директора на ТП на НОИ София град, с което се отхвърля жалба против разпореждане № [ЕГН]/1.06.2020г. на ръководител Пенсионно осигуряване при ТП на НОИ София град, с което на основание чл. 96 от КСО е прекратена лична пенсия за инвалидност поради трудово злополука и професионална болест по чл. 78 КСО и изпратена преписката на органа за ново произнасяне.</w:t>
        <w:tab/>
        <w:br/>
        <w:tab/>
        <w:t xml:space="preserve">Поддържат се доводи за неправилност на решението, вследствие необоснованост и нарушение на материалния закон - отменителни основания по чл. 209, т.3 АПК, поради което се иска отмяната му.</w:t>
        <w:tab/>
        <w:br/>
        <w:tab/>
        <w:t xml:space="preserve">Ответникът, Е. Йовчев, чрез процесуален представител адвокат В. Иванчов взема становище в писмен вид за неоснователност на касационната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Върховен административен съд, шесто отделение като взе предвид касационната жалба намира същата за допустима като подадена в срока по чл. 211, ал. 1 АПК, редовна по форма и съдържание и разгледана по същество за 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Е. Йовчев против решение № Ц2153-21-114/19.11.2020г. на директора на ТП на НОИ София град. С него се отхвърля жалба на Йовчев срещу разпореждане от 1.06.2020г. на ръководител пенсионно осигуряване в ТП на НОИ София град, с което на основание чл. 96 КСО е прекратена лична пенсия за инвалидност поради трудово злополука и професионална болест по чл. 78 КСО. Възраженията са за незаконосъобразност на решението с искане за отмяната му с последици продължаване на изплащането на пенсията в хипотезите на чл. 98, ал. 7 КСО.</w:t>
        <w:tab/>
        <w:br/>
        <w:tab/>
        <w:t xml:space="preserve">Съдът е разгледал по същество жалбата, която приел за основателна. Установена е фактическа обстановка, че с разпореждане от 28.03.1989г. е отпусната лична пенсия за инвалидност поради трудова злополука и професионална болест въз основа на решение на ТЕЛК след което многократно пенсията е продължавана с разпореждания на ръководил ПО и за срока на инвалидността, определян от органите на медицинската експертиза. Последното влязло в сила решение на ТЕЛК от 24.03.2017г. определя 50% ТНР и срок до 1.03.2020г. След изтичане на срока на инвалидността е извършено преосвидетелстване на лицето и постановено решение на ТЕЛК от 16.04.2020г. с което органите на медицинската експертиза определят 30 %ТНР по причина трудова злополука и срок на инвалидността 1.04.2023г. Решението на ТЕЛК е предмет на спор и не е влязло в сила като е спорен въпроса в настоякето производство за законосъобразността на решението на директора на ТП на НОИ София град, потвърждаващо разпореждането за прекратяване на отпусната пенсия.</w:t>
        <w:tab/>
        <w:br/>
        <w:tab/>
        <w:t xml:space="preserve">От правна съдът приел, че в хипотезата на чл. 98, ал. 7 КСО не е налице основание за прекратяване на пенсията, поради което решението и разпореждането са отменени и преписката върната на органа за ново произнасяне.</w:t>
        <w:tab/>
        <w:br/>
        <w:tab/>
        <w:t xml:space="preserve">Решението е неправилно като постановено в нарушение на материалния закон при безспорна фактическа обстановка.</w:t>
        <w:tab/>
        <w:br/>
        <w:tab/>
        <w:t xml:space="preserve">Разпоредбата на чл. 72 КСО предвижда, че пенсия за инвалидност се определя на лица с 50 и над 50 на сто трайно намалена работоспособност/вид и степен на увреждане. Съгласно чл. 78 КСО осигурените загубили 50 или над 50 % работоспособност поради трудова злополука или професионална болест имат право на пенсия за инвалидност. ТНР се определя в проценти от органите на медицинската експертиза, в случая с решение на ТЕЛК и тя е 30%.</w:t>
        <w:tab/>
        <w:br/>
        <w:tab/>
        <w:t xml:space="preserve">При тези факти от значение за правото на пенсия по чл. 78 КСО не е налице основание за отпускане, респективно за продължаване изплащането на пенсия след изтичане на определения срок с решение на ТЕЛК – 1.03.2020г. В случая е налице основанието по чл. 96, т. 4 КСО за прекратяване на пенсията за инвалидност, поради липса на право на такава пенсия по чл. 721 чл. 78 КСО. С разпоредбите на чл. 98 КСО като в ал. 7 се предвижда при определена ТНР 50 и над 50% с решение на ТЕЛК, ако то е обжалвано от председателя на медицинската комисия, което означава, че то още не е влязло в законна сила, да може да се отпусне пенсия в размер на социална пенсия до влизането в сила на решението на органа на медицинската експертиза, след което се определя в действителния й размер от придобиване на правото. Цитираните разпоредби на чл. 98, ал. 7 и ал. 8 КСО са в полза на лицата, за които има произнасяне, че са 50 и повече 50 % ТНР с решение на ТЕЛК/НЕЛК макар и не влезли в сила да получават пенсия в размер на социалната пенсия до влизане в сила на актовете на медицинската експертиза. Тук е придадено правно значение на правно очакване процентът да остане 50 или повече от 50% ТНР с влизане в сила на решението на ТЕЛК/НЕЛК. Когато обаче изначално ТЕЛК/НЕЛК са определили под 50% ТНР няма основание за приложение на разпоредбите на чл. 98, ал. 7 и ал. 8 КСО. Правото на пенсия по чл. 78 КСО е в зависимост от определената от ТЕЛК/НЕЛК ТНР 50 или над 50 % и това е материалната предпоставка за приложението на чл. 98, ал. 7 КСО. Когато не налице тази предпоставка, основанието за отпусната пенсия е отпаднало и тя следва да бъде прекратена, както е постъпил административния орган на основание чл. 96, т. 4 КСО. В този смисъл е и съдебната практика решение № 12515/17.10.2018г. на ВАС шесто отделение по адм. дело № 4405/2018г., която настоящият състав споделя напълно.</w:t>
        <w:tab/>
        <w:br/>
        <w:tab/>
        <w:t xml:space="preserve">Решението на съда в друг смисъл е в нарушение на материалния закон и като такова следва да бъде отменено.</w:t>
        <w:tab/>
        <w:br/>
        <w:tab/>
        <w:t xml:space="preserve">След отмяната му следва да бъде постановено, друго, по съществото на спора с което подадената жалба от Е. Йовчев против решение № Ц2153-21-114/19.11.2020г. на директора на ТП на НОИ София град като неоснователна следва бъде отхвърлена. При този изход на спора се дължат на разноски на органа за двете инстанции в размер на 200 лева държавна такса и 200 лева юрисконсултско възнаграждение за двете инстанции на основание чл. 78, ал. 8 ГПК, вр. с чл. 37 ЗПП и чл. 24 от Наредбата за заплащане на правната помощ.</w:t>
        <w:tab/>
        <w:br/>
        <w:tab/>
        <w:t xml:space="preserve">Воден от горното Върховен административен съд шесто отделение РЕШИ:</w:t>
        <w:tab/>
        <w:br/>
        <w:tab/>
        <w:t xml:space="preserve">ОТМЕНЯ решение № 1731 от 18.03.2021г. на Административен съд София град по адм. дело № 113/2021г. и на основание чл. 222, ал. 1 АПК ПОСТАНОВЯВА:</w:t>
        <w:tab/>
        <w:br/>
        <w:tab/>
        <w:t xml:space="preserve">ОТХВЪРЛЯ оспорването по жалба на Е. ЙОВЧЕВ с [ЕГН] с адрес в гр. София, [адрес] срещу решение № Ц2153-21-114/19.11.2020г. на директора на ТП на НОИ София град.</w:t>
        <w:tab/>
        <w:br/>
        <w:tab/>
        <w:t xml:space="preserve">ОСЪЖДА Е. ЙОВЧЕВ [ЕГН], с адрес в гр. София-1336, [адрес] да заплати в полза на ТП на НОИ София град разноски в общ размер на 400/четиристотин/ лева за двете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Георги Георгиев</w:t>
        <w:tab/>
        <w:br/>
        <w:tab/>
        <w:t xml:space="preserve">секретар: ЧЛЕНОВЕ:/п/ Юлия Тодорова</w:t>
        <w:tab/>
        <w:br/>
        <w:tab/>
        <w:t xml:space="preserve">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