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№44/15.01.2010 по ч.гр.д. №725/2009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№44</w:t>
        <w:tab/>
        <w:br/>
        <w:tab/>
        <w:t xml:space="preserve"> </w:t>
        <w:tab/>
        <w:br/>
        <w:tab/>
        <w:t xml:space="preserve"/>
        <w:tab/>
        <w:br/>
        <w:tab/>
        <w:t xml:space="preserve"> </w:t>
        <w:tab/>
        <w:br/>
        <w:tab/>
        <w:t xml:space="preserve"/>
        <w:tab/>
        <w:br/>
        <w:tab/>
        <w:t xml:space="preserve"> </w:t>
        <w:tab/>
        <w:br/>
        <w:tab/>
        <w:t xml:space="preserve">София,15.01.2010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ВЪРХОВЕН КАСАЦИОНЕН СЪД, ЧЕТВЪРТО ГРАЖДАНСКО ОТДЕЛЕНИЕ в закрито съдебно заседание на двадесет и осми декември две хиляди и девета година в състав:</w:t>
        <w:tab/>
        <w:br/>
        <w:tab/>
        <w:t xml:space="preserve"> </w:t>
        <w:tab/>
        <w:br/>
        <w:tab/>
        <w:t xml:space="preserve"> Председател: ЖАНЕТА НАЙДЕНОВА</w:t>
        <w:tab/>
        <w:br/>
        <w:tab/>
        <w:t xml:space="preserve"> </w:t>
        <w:tab/>
        <w:br/>
        <w:tab/>
        <w:t xml:space="preserve"> Членове: СВЕТЛА ЦАЧЕВА АЛБЕНА БОНЕВА </w:t>
        <w:tab/>
        <w:br/>
        <w:tab/>
        <w:t xml:space="preserve"/>
        <w:tab/>
        <w:br/>
        <w:tab/>
        <w:t xml:space="preserve">изслуша докладваното от съдията Цачева ч. гр. д. № 725 по описа за 2009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3, т. 2 ГПК. </w:t>
        <w:tab/>
        <w:br/>
        <w:tab/>
        <w:t xml:space="preserve"> </w:t>
        <w:tab/>
        <w:br/>
        <w:tab/>
        <w:t xml:space="preserve"> С определение № 3* от 10.10.2009 г. по ч. гр. д. № 1908/2009 г. на Варненски окръжен съд е отменено определение от 14.07.2009 г. по гр. д. № 9399/2008 г. на Варненски районен съд, с което е определена цена на иск за прогласяване нищожност на договор за учредяване право на строеж за паркоместа от № 1 до № 12 в размер на 116766 лева и цена на иска за прогласяване нищожност на договор за ипотека върху паркоместа от № 4 до № 12 в размер на 87293,70 лева и е определена цена както следва: на иска за прогласяване нищожност на договор, обективиран в нот. акт № 26/2005 г. за учредяване право на строеж върху паркоместа от № 1 до № 6 по 1443,20 лева за всяко от паркоместата и по 1415,80 лева за всяко от паркоместата от № 7 до № 12; по иска за прогласяване нищожност на договор, обективиран в нот. акт № 172/2006 г. за учредяване на ипотека върху паркоместа от № 4 до № 1* лева. Първоинстанционното определение на Варненски районен съд е отменено и в частта, с която производството по иска за прогласяване нищожност на договор, обективиран в нот. акт № 26/2005 година е прекратено и делото изпратено по подсъдност на Варненски окръжен съд и е оставено в сила в частта, с която производството по иска за прогласяване нищожност на договор, обективиран в нот. акт № 172/2006 г. е прекратено и изпратено по подсъдност за разглеждане на Варненски окръжен съд. </w:t>
        <w:tab/>
        <w:br/>
        <w:tab/>
        <w:t xml:space="preserve"> </w:t>
        <w:tab/>
        <w:br/>
        <w:tab/>
        <w:t xml:space="preserve"> Срещу определението на Варненски окръжен съд в частта му, с която е определена цена на иска за прогласяване нищожност на договор по нот. акт № 172/2006 г. за учредяване на ипотека върху паркоместа от № 4 до № 12, е постъпила частна жалба, подадена от З. Т. Д., С. Д. Д., Р. З. Б. и Д. З. Ц., всички от гр. В.. Поддържа се, че са налице основания за допускане на касационно обжалване по чл. 280, ал.1, т. 2 ГПК, тъй като разрешените в определението въпроси по чл. 69, ал.1, т.2 и т.4 ГПК са разрешени в противоречие с определение № 69 от 12.02.2009 г. по ч. гр. д. № 10/2009 г. на Второ гражданско отделение на Върховния касационен съд; определение № 115 от 10.03.2009 г. по ч. гр. д. № 89/2009 г. на Първо гражданско отделение на Върховния касационен съд и определение № 6 от 16.01.2009 г. по ч. гр. д. № 2411/2008 г. на Второ гражданско отделение на Върховния касационен съд, съгласно които цената на искове за съществуване и разваляне на договори с предмет вещни права е данъчната оценка на това право. </w:t>
        <w:tab/>
        <w:br/>
        <w:tab/>
        <w:t xml:space="preserve"> </w:t>
        <w:tab/>
        <w:br/>
        <w:tab/>
        <w:t xml:space="preserve"> Частната жалба е постъпила в срок, редовна е и е допустима съобразно правилото на чл. 274, ал.3, т. 2 ГПК, тъй като с обжалваното въззивно определение, с което е определена по-висока държавна такса по предявените искове е преграждащо по нататъшното развитието на производството по делото. </w:t>
        <w:tab/>
        <w:br/>
        <w:tab/>
        <w:t xml:space="preserve"> </w:t>
        <w:tab/>
        <w:br/>
        <w:tab/>
        <w:t xml:space="preserve"> Обстоятелствата по делото са следните:</w:t>
        <w:tab/>
        <w:br/>
        <w:tab/>
        <w:t xml:space="preserve"> </w:t>
        <w:tab/>
        <w:br/>
        <w:tab/>
        <w:t xml:space="preserve"> Гражданско дело № 9399/2008 година на Варненски районен съд е образувано по искове молба, предявена от З. Т. Д., С. Д. Д., Р. З. Б. и Д. З. Ц., всички от гр. В. против А. “Д”, гр. С., К. атанасов К. от гр. С. и А. “О”, гр. С.. Претендира се прогласяване нищожност да договор за учредяване право на строеж, обективиран в нотариален акт № 26, дело 1208/2005 г. на нот. с рег. № 214 в частта относно учреденото право на строеж на паркоместа от № 1 до № 12, както и прогласяване нищожност на договор за учредяване на ипотека, обективиран в нот. акт № 1* дело № 671/ 2006г. на нотариус с рег. № 193 относно паркоместа от № 7 до № 12, находящи се в гр. В., ул. “. № 2* определение № 1* от 09.02.2009 година, съдът при условията на чл. 70, ал.3 ГПК е определил приблизителна цена на исковете – 12747,60 лева по иска за прогласяване нищожност на договор по нотариален акт № 26/2005 г. и 9534,60 лева на иска за прогласяване нищожност на договора за учредяване на ипотека, обективиран в нот. акт № 172/2006 година, върху които е определил размера на държавната такса по делото. С определение от 14.07.2009 година, в първото по делото заседание, въз основа на представени данъчни оценки на имотите, предмет на процесните договори, съдът при условията на чл. 70, ал. 3 ГПК е определил окончателна цена на исковете както следва: 116766 лева на иска за прогласяване нищожност на договор по нотариален акт № 26/2005 г. и 87293,70 лева на иска за прогласяване нищожност на договора за учредяване на ипотека, обективиран в нот. акт № 172/2006 година. Цената на иска съдът е определил по правилата на чл. 69, ал.1, т.4 вр. с т. 2 ГПК и с оглед разпоредбата на чл. 104, т.4 ГПК, на основание чл. 118, ал.2 ГПК е изпратил делото по подсъдност на Варненски окръжен съд. </w:t>
        <w:tab/>
        <w:br/>
        <w:tab/>
        <w:t xml:space="preserve"> </w:t>
        <w:tab/>
        <w:br/>
        <w:tab/>
        <w:t xml:space="preserve"> С определение № 3* от 10.10.2009 г. по ч. гр. д. № 1908/2009 г., Варненски окръжен съд е отменил определението на първоинстанционния съд от 14.07.2009 г. по гр. д. № 9399/2008 г. в частта му, с която е определена цената на исковете; в частта, с която производството по иска за прогласяване нищожност на договор, обективиран в нот. акт № 26/2005 година е прекратено и делото изпратено по подсъдност на Варненски окръжен съд и е оставил в сила определението в частта му, с която производството по иска за прогласяване нищожност на договор, обективиран в нот. акт № 172/2006 г. е прекратено и изпратено по подсъдност за разглеждане на Варненски окръжен съд. Приел е, че цената на иска за съществуване на договор с предмет вещно право, какъвто е договорът за учредяване право на строеж, обективиран в нот. акт № 26/2005 г. се определя съобразно чл. 69, ал.1, т.4 вр. с т. 2 ГПК съобразно данъчната оценка на правото на строеж; че релевантна е данъчната оценка на правото на строеж върху процесния имот, т. е данъчната оценка на правото на строеж върху паркомясто, а не цената на правото на собственост върху терена. Приел е, че са предявени 12 обективно съединени иска за прогласяване нищожност на договора по нот. акт № 26/2005 г. всеки с цена правото на строеж върху паркоместа от № 1 до № 12 и с оглед цената им – под 25000 лева е определил подсъдността на делото пред Варненски районен съд. Приел е, че стойността на договора за ипотека се съизмерява със стойността на вземането, което се обезпечава с този договор и с оглед стойността на обезпеченото вземане на ответника “ОББ” А. от ответника “Д” А. в размер на 700000 евро е определил цена на иска за прогласяване нищожност на договор, обективиран в нот. акт № 172/2006 г. в размер на 1369081 лева.</w:t>
        <w:tab/>
        <w:br/>
        <w:tab/>
        <w:t xml:space="preserve"> </w:t>
        <w:tab/>
        <w:br/>
        <w:tab/>
        <w:t xml:space="preserve"> Върховният касационен съд, състав на Четвърто гражданско отделение намира, че са налице предпоставките на чл. 280, ал.1, т. 2 ГПК за допускане на касационно обжалване на въззивното определение на Варненски окръжен съд с оглед наличието на противоречива практика по обуславящия изхода на делото въпрос за определяне цената на иска за унищожаване на договор с предмет вещни права върху имот.</w:t>
        <w:tab/>
        <w:br/>
        <w:tab/>
        <w:t xml:space="preserve"> </w:t>
        <w:tab/>
        <w:br/>
        <w:tab/>
        <w:t xml:space="preserve">Съгласно чл. 68 ГПК, цената на иска е паричната оценка на предмета на делото. Съгласно чл. 69, ал.1, т.4 ГПК, размерът на цената на иска за съществуването, за прогласяване на недействителност, както и за прекратяването на договор е стойността на договора, т. е. паричната оценка на насрещните престации. Когато една от насрещните престации по договора съставлява права върху недвижима вещ, стойността на договора се определя от данъчната оценка на вещното право, а ако няма такава – пазарната цена на правото. При иск за прогласяване недействителност на договор за учредяване на ипотека, цената на иска се определя от данъчната оценка на ипотекирания имот – предмет на делото е валидността на договора за ипотека. Валидността на договора относно обезпеченото вземане е извън предмета на делото, поради което размера на обезпеченото вземане няма отношение при определяне цената на иска. </w:t>
        <w:tab/>
        <w:br/>
        <w:tab/>
        <w:t xml:space="preserve"> </w:t>
        <w:tab/>
        <w:br/>
        <w:tab/>
        <w:t xml:space="preserve">Предвид изложеното, Варненски окръжен съд е определил цена на иска за прогласяване недействителност на договор за ипотека в нарушение на чл. 69, ал.1, т.4 ГПК, поради което определение № 3* от 10.10.2009 г. по ч. гр. д. № 1908/2009 г. следва да бъде отменено в тази му част и при условията на чл. 278, ал.2 ГПК следва да бъде определена цената на предявения иск. </w:t>
        <w:tab/>
        <w:br/>
        <w:tab/>
        <w:t xml:space="preserve"> </w:t>
        <w:tab/>
        <w:br/>
        <w:tab/>
        <w:t xml:space="preserve"> Предмет на предявеният с искова молба вх. № 1* от 09.12.2008 година иск е прогласяване недействителност на договор от 24.11.2006 година по нот. акт № 172/2006 г. на Нотариус, рег. № 193 с район на действие Варненски окръжен съд в частта му, с която е учредена ипотека в полза на А. “О” върху паркоместа от № 4 до № 12, находящи се в поземлен имот с идентификатор 10135-71-288 по кадастралната карта на гр. В.. Съгласно удостоверение изх. № 4* от 30.09.2009 г. на Община В., данъчната оценка на правото на строеж за паркоместа № 4* и № 6 е по 1443,20 лева, а за паркоместа от № 7 до № 1* по 1415,80 лева или общата данъчна оценка на ипотекираните имоти е в размер на 12824,40 лева, в който размер е и цената на предявения иск. С оглед цената на предявения иск, подсъдността на делото съобразно правилото на чл. 103 вр. с чл. 104, т.4 ГПК е пред Варненски районен съд. </w:t>
        <w:tab/>
        <w:br/>
        <w:tab/>
        <w:t xml:space="preserve"> </w:t>
        <w:tab/>
        <w:br/>
        <w:tab/>
        <w:t xml:space="preserve"> Воден от изложеното, Върховният касационен съд, състав на Четвърто гражданско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ДОПУСКА касационно обжалване на определение № 3* от 10.10.2009 г. по ч. гр. д. № 1908/2009 г. на Варненски окръжен съд в частта му, с която е определена цена на иск за прогласяване нищожност на договор, обективиран в в нот. акт № 172/2006 г. за учредяване на ипотека върху паркоместа от № 4 до № 12 в размер на 1369081 лева и определена родова подсъдност на иска пред Варненски окръжен съд.</w:t>
        <w:tab/>
        <w:br/>
        <w:tab/>
        <w:t xml:space="preserve"> </w:t>
        <w:tab/>
        <w:br/>
        <w:tab/>
        <w:t xml:space="preserve">ОПРЕДЕЛЯ цена на иск за прогласяване нищожност на договор, обективиран в в нот. акт № 172/2006 г. за учредяване на ипотека полза на А. “О” върху паркоместа от № 4 до № 12, находящи се в поземлен имот с идентификатор 10135-71-288 по кадастралната карта на гр. В. върху паркоместа в размер на 12824,40 лева.</w:t>
        <w:tab/>
        <w:br/>
        <w:tab/>
        <w:t xml:space="preserve"> </w:t>
        <w:tab/>
        <w:br/>
        <w:tab/>
        <w:t xml:space="preserve"> ИЗПРАЩА делото на Варненски районен съд за продължаване на съдопроизводствените действия по гр. д. № 9399/2008 година. </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