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№4351/28.03.2011 по адм. д. №767/2011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С. Р. Ч., от с. Д., област К. против решение № 111 / 05.11.2010 г. по адм. дело № 134 / 2010 г. на Административен съд – Кърджали. Поддържат се оплаквания за неправилност поради нарушения на материалния закон и необоснованост – касационни основания по чл. 209, т.3 АПК. Ответникът по жалбата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Предмет на контрол пред първоинстанционния съд са задължителни предписания № К – 8362 / 10.06.2010 г. на финансов ревизор при Районно управление „Социално осигуряване” – Кърджали, потвърдени с решение № ЗП – 14 / 07.07.2010 г. на ръководителя на ТП на НОИ, с които административният орган на основание чл. 108, ал.1, т.3 от КСО е предписал на С. Р. Ч., от с. Д., област К. в качеството и на самоосигуряващо се лице да подаде коригираща информация с декларация обр. 1 „данни за осигуреното лице” както следва: за месец май 2008 г. – 60 лева, за месец юни 2008 г. – 60 лева, за месец юли 2008 г. – 60 лева, за месец август 2008 г. – 60 лева, за месец септември 2008 г. – 60 лева и за месец октомври 2008 г. – 60 лева. Като основание за тяхното издаване е посочено недопустимото завишаване със задна дата на осигурителния доход за процесните месеци от 60,00 лева на 2000,00 лева (месец декември 2008 г. и коригираща декларация от 21.01.2009 г.), а сумата за доплащане на осигурителните вноски – корекция във ведомостта на месец декември на Осигурителна каса „Кирково” е внесена на 10.01.2009 г.. По делото е установено, че С. Р. Ч. има повече от 12 месеца осигурителен стаж като осигурено лице за рисковете общо заболяване и майчинство и отговаря на условията на чл. 48а от КСО и има право на парично обезщетение за бременност и раждане. Размерът на осигурителните плащания е определян при съобразяване завишения осигурителен доход.</w:t>
        <w:tab/>
        <w:br/>
        <w:tab/>
        <w:t xml:space="preserve">С решение № 111 / 05.11.2010 г. по адм. дело № 134 / 2010 г. Административен съд – Кърджали е отхвърлил жалбата на С. Р. Ч. срещу задължителни предписания № К – 8362 / 10.06.2010 г. на финансов ревизор при Районно управление „Социално осигуряване” – Кърджали. За да постанови този резултат, съдът е приел, че при промяна в размера на осигурителния доход, самоосигуряващото се лице е следвало да декларира това изменение най-късно до установения в закона срок за внасяне на осигурителните вноски върху този доход. Промяната на същите е била възможна до 10-то число на месеца следващ месеца, за който тези вноски се отнасят, поради което с довнесените за горепосочения период суми не са налице условия за увеличаване размера на осигурителния доход, а надвнесената сума подлежи на връщане като недължимо платена. Решението е правилно.</w:t>
        <w:tab/>
        <w:br/>
        <w:tab/>
        <w:t xml:space="preserve">Неоснователни са развитите в касационната жалба съображения, релевиращи неправилност на съдебното решение поради нарушение на чл.3, ал. 1, т. 2 от Наредба № Н-8 от 29.12.2005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лица, в сила от 01.01.2006 г.</w:t>
        <w:tab/>
        <w:br/>
        <w:tab/>
        <w:t xml:space="preserve">На основание чл. 6, ал. 7 от Кодекса за социално осигуряване самоосигуряващите се лица по чл. 4, ал. 3, т. 1, 2 и 4 дължат авансово осигурителни вноски върху месечен осигурителен доход в размер между минималния и максималния месечен размер на дохода, определен със Закона за бюджета на държавното обществено осигуряване за съответната година. Авансовите осигурителни вноски по чл. 6, ал. 7 от КСО се внасят до 10-о число на месеца, следващ месеца, за който се отнасят, в съответствие с установеното изискване от чл. 7, ал. 4 от КСО и чл. 3, ал. 1 от Наредбата за обществено осигуряване на самоосигуряващите се лица, българските граждани на работа в чужбина и морските лица (редакция, ДВ, бр. 19 от 2009 г.). Разпоредбата на чл. 3, ал. 1, т. 2 от цитираната Наредба № Н-8 от 29.12.2005 г. задължава самоосигуряващите се лица да подават декларация образец № 1 в съответната компетентна териториална дирекция на Националната агенция за приходите в срок не по-късно от 10 дни след внасянето на дължимите авансово осигурителни вноски за съответния месец.</w:t>
        <w:tab/>
        <w:br/>
        <w:tab/>
        <w:t xml:space="preserve">В разглеждания случай от фактическа страна е установено, че за периода месец май – месец октомври 2008 г. самоосигуряващото се лице е извършило чрез Осигурителна каса – Кирково внасяне на дължимите осигурителни вноски върху деклариран месечен осигурителен доход в размер на 60 лв. Декларациите по чл. 3, ал. 1, т. 2 от Наредба № Н-8 от 29.12.2005 г. са подадени, както следва: на 30.05.2008 г. за месеците май - юни 2008 г., на 16.07.2008 г. за месеците юли-август 2008 г., на 15.10.2008 г. за месеците септември – октомври 2008 г. Не съществува предвидена от закона възможност за коригиране на така направените авансови месечни осигурителни вноски след изтичане на срока по чл. 7, ал. 4 от КСО и чл. 3, ал. 1 от Наредбата за обществено осигуряване на самоосигуряващите се лица, българските граждани на работа в чужбина и морските лица (редакция - ДВ, бр. 12 от 2009 г). При получен по-висок месечен осигурителен доход (за което по делото няма данни) довнасянето на осигурителните вноски ще се извърши по реда на чл.6, ал.8 от КСО въз основа на данните, декларирани в справка към годишната данъчна декларация по Закона за данъците върху доходите на физическите лица.</w:t>
        <w:tab/>
        <w:br/>
        <w:tab/>
        <w:t xml:space="preserve">При издаването на задължителните предписания по реда на чл. 108, ал.1, т. 3 от КСО не са допуснати съществени нарушения на административнопроизводствените правила, които да са накърнили правото на защита на адресата или да са повлияли върху материалната законосъобразност на акта.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Водим от горното и на основание чл.221, ал.2, предл. първо от АПК, Върховният административен съд, шесто отделение РЕШИ:</w:t>
        <w:tab/>
        <w:br/>
        <w:tab/>
        <w:t xml:space="preserve">ОСТАВЯ В СИЛА решение № 111 / 05.11.2010 г. по адм. дело № 134 / 2010 г. на Административен съд – Кърджали. РЕШЕНИЕТО не подлежи на обжалване. Вярно с оригинала, ПРЕДСЕДАТЕЛ: /п/ А. Е. секретар: ЧЛЕНОВЕ: /п/ А. Д./п/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