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№270/09.07.2019 по гр. д. №3001/2018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270</w:t>
        <w:tab/>
        <w:br/>
        <w:tab/>
        <w:t xml:space="preserve"> </w:t>
        <w:tab/>
        <w:br/>
        <w:tab/>
        <w:t xml:space="preserve">гр. София 09.07.2019 г..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Върховен касационен съд, четвърто гражданско отделение в закрито заседание на 05 юли през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СТОИЛ СОТИРОВ ЧЛЕНОВЕ: ВАСИЛКА ИЛИЕВА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като разгледа докладваното от съдия З. Атанасова</w:t>
        <w:tab/>
        <w:br/>
        <w:tab/>
        <w:t xml:space="preserve"> </w:t>
        <w:tab/>
        <w:br/>
        <w:tab/>
        <w:t xml:space="preserve">гр. дело № 3001 по описа за 2018 година, за да се произнесе взе предвид следното:</w:t>
        <w:tab/>
        <w:br/>
        <w:tab/>
        <w:t xml:space="preserve"> </w:t>
        <w:tab/>
        <w:br/>
        <w:tab/>
        <w:t xml:space="preserve">Подадена е молба вх. № 5095886/04.06.2019 г. от ответника по касационната жалба П. Л. Г., чрез адв.А. Д. – ищец по гр. дело № 16275/2016 г. на СРС, с която е поискано Софийски районен съд да издаде изпълнителен лист за присъдените с определение № 221/29.05.2019 г. по гр. дело № 3001/2018 г. на ВКС, IV г. о.разноски за производството пред ВКС.</w:t>
        <w:tab/>
        <w:br/>
        <w:tab/>
        <w:t xml:space="preserve"> </w:t>
        <w:tab/>
        <w:br/>
        <w:tab/>
        <w:t xml:space="preserve">С разпореждане от 06.06.2019 г. районният съд е изпратил делото с молбата за издаване на изпълнителен лист на ВКС.</w:t>
        <w:tab/>
        <w:br/>
        <w:tab/>
        <w:t xml:space="preserve"> </w:t>
        <w:tab/>
        <w:br/>
        <w:tab/>
        <w:t xml:space="preserve">Върховният съд, състав на Четвърто гражданско отделение намира, че искането за издаване на изпълнителен лист следва да бъде разгледано от първоинстанционния съд съгласно чл.405,ал.2,вр. чл.404,т.1 ГПК. Поради изложеното молбата заедно с делото следва да се изпрати по компетентност на Софийски районен съд.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Четвърто гражданско отделение 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Изпраща гр. дело № 3001/2018 г. на ВКС, Четвърто гражданско отделение на Софийски районен съд, Трето гражданско отделение, 139 състав за произнасяне по молба вх. № 5095886/04.06.2019 г., подадена от П. Л. Г., чрез адв.А. Д. за издаване на изпълнителен лист за присъдените въз основа на определение № 221/29.05.2019 г. по гр. дело № 3001/2018 г. на ВКС, IV г. о. разноски за производството по чл.288 ГПК.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Препис от определението да се изпрати на молителя П. Л. Г..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